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0462D" w14:textId="77777777" w:rsidR="006715F0" w:rsidRPr="00B34F2D" w:rsidRDefault="006715F0" w:rsidP="006715F0">
      <w:pPr>
        <w:spacing w:after="504"/>
        <w:rPr>
          <w:rFonts w:ascii="Perpetua" w:hAnsi="Perpetua"/>
          <w:color w:val="000000"/>
          <w:spacing w:val="-8"/>
          <w:sz w:val="32"/>
        </w:rPr>
      </w:pPr>
      <w:r w:rsidRPr="00B34F2D">
        <w:rPr>
          <w:rFonts w:ascii="Perpetua" w:hAnsi="Perpetua"/>
          <w:color w:val="000000"/>
          <w:spacing w:val="-8"/>
          <w:sz w:val="32"/>
        </w:rPr>
        <w:t>REPUBLIKA E SHQIPËRISË</w:t>
      </w:r>
    </w:p>
    <w:tbl>
      <w:tblPr>
        <w:tblW w:w="10563" w:type="dxa"/>
        <w:tblInd w:w="-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4028"/>
        <w:gridCol w:w="3609"/>
      </w:tblGrid>
      <w:tr w:rsidR="006715F0" w:rsidRPr="00B34F2D" w14:paraId="48A46CDF" w14:textId="77777777" w:rsidTr="00FE3DE1">
        <w:trPr>
          <w:trHeight w:hRule="exact" w:val="1711"/>
        </w:trPr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1C00E393" w14:textId="77777777" w:rsidR="006715F0" w:rsidRPr="00B34F2D" w:rsidRDefault="006715F0" w:rsidP="00FE3DE1">
            <w:pPr>
              <w:spacing w:after="324"/>
              <w:ind w:left="1440" w:right="181"/>
              <w:jc w:val="right"/>
              <w:rPr>
                <w:rFonts w:ascii="Perpetua" w:hAnsi="Perpetua"/>
              </w:rPr>
            </w:pPr>
            <w:r w:rsidRPr="00B34F2D">
              <w:rPr>
                <w:rFonts w:ascii="Perpetua" w:hAnsi="Perpetua"/>
                <w:noProof/>
                <w:lang w:val="en-GB" w:eastAsia="en-GB"/>
              </w:rPr>
              <w:drawing>
                <wp:inline distT="0" distB="0" distL="0" distR="0" wp14:anchorId="7D71AA31" wp14:editId="0C9B0759">
                  <wp:extent cx="780415" cy="780415"/>
                  <wp:effectExtent l="0" t="0" r="0" b="0"/>
                  <wp:docPr id="8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  <w:tcBorders>
              <w:top w:val="none" w:sz="0" w:space="0" w:color="000000"/>
              <w:left w:val="nil"/>
              <w:bottom w:val="none" w:sz="0" w:space="0" w:color="000000"/>
              <w:right w:val="none" w:sz="0" w:space="0" w:color="000000"/>
            </w:tcBorders>
          </w:tcPr>
          <w:p w14:paraId="69272CDB" w14:textId="77777777" w:rsidR="006715F0" w:rsidRPr="00B34F2D" w:rsidRDefault="006715F0" w:rsidP="00FE3DE1">
            <w:pPr>
              <w:spacing w:before="72"/>
              <w:ind w:left="205"/>
              <w:rPr>
                <w:rFonts w:ascii="Perpetua" w:hAnsi="Perpetua"/>
                <w:color w:val="000000"/>
                <w:sz w:val="32"/>
              </w:rPr>
            </w:pPr>
            <w:r>
              <w:rPr>
                <w:rFonts w:ascii="Perpetua" w:hAnsi="Perpetu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5AA63" wp14:editId="671675A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14605</wp:posOffset>
                      </wp:positionV>
                      <wp:extent cx="0" cy="753745"/>
                      <wp:effectExtent l="13335" t="10160" r="5715" b="762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93A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5pt;margin-top:1.15pt;width:0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"/>
                  </w:pict>
                </mc:Fallback>
              </mc:AlternateContent>
            </w:r>
            <w:r w:rsidRPr="00B34F2D">
              <w:rPr>
                <w:rFonts w:ascii="Perpetua" w:hAnsi="Perpetua"/>
                <w:color w:val="000000"/>
                <w:sz w:val="32"/>
              </w:rPr>
              <w:t>AGJENCIA</w:t>
            </w:r>
          </w:p>
          <w:p w14:paraId="1EF0BF14" w14:textId="77777777" w:rsidR="006715F0" w:rsidRPr="00B34F2D" w:rsidRDefault="006715F0" w:rsidP="00FE3DE1">
            <w:pPr>
              <w:ind w:left="205"/>
              <w:rPr>
                <w:rFonts w:ascii="Perpetua" w:hAnsi="Perpetua"/>
                <w:color w:val="000000"/>
                <w:spacing w:val="-6"/>
                <w:sz w:val="32"/>
              </w:rPr>
            </w:pPr>
            <w:r w:rsidRPr="00B34F2D">
              <w:rPr>
                <w:rFonts w:ascii="Perpetua" w:hAnsi="Perpetua"/>
                <w:color w:val="000000"/>
                <w:spacing w:val="-6"/>
                <w:sz w:val="32"/>
              </w:rPr>
              <w:t>E SIGURIMIT</w:t>
            </w:r>
          </w:p>
          <w:p w14:paraId="14DF1CDD" w14:textId="77777777" w:rsidR="006715F0" w:rsidRPr="00B34F2D" w:rsidRDefault="006715F0" w:rsidP="00FE3DE1">
            <w:pPr>
              <w:ind w:left="205"/>
              <w:rPr>
                <w:rFonts w:ascii="Perpetua" w:hAnsi="Perpetua"/>
                <w:color w:val="000000"/>
                <w:sz w:val="32"/>
              </w:rPr>
            </w:pPr>
            <w:r w:rsidRPr="00B34F2D">
              <w:rPr>
                <w:rFonts w:ascii="Perpetua" w:hAnsi="Perpetua"/>
                <w:color w:val="000000"/>
                <w:sz w:val="32"/>
              </w:rPr>
              <w:t>TË DEPOZITAVE</w:t>
            </w:r>
          </w:p>
        </w:tc>
        <w:tc>
          <w:tcPr>
            <w:tcW w:w="3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62FF69" w14:textId="77777777" w:rsidR="006715F0" w:rsidRPr="00B34F2D" w:rsidRDefault="006715F0" w:rsidP="00FE3DE1">
            <w:pPr>
              <w:ind w:left="1742" w:hanging="288"/>
              <w:jc w:val="right"/>
              <w:rPr>
                <w:rFonts w:ascii="Perpetua" w:hAnsi="Perpetua"/>
                <w:color w:val="000000"/>
                <w:spacing w:val="1"/>
                <w:sz w:val="14"/>
              </w:rPr>
            </w:pPr>
            <w:r w:rsidRPr="00B34F2D">
              <w:rPr>
                <w:rFonts w:ascii="Perpetua" w:hAnsi="Perpetua"/>
                <w:color w:val="000000"/>
                <w:spacing w:val="1"/>
                <w:sz w:val="14"/>
              </w:rPr>
              <w:t xml:space="preserve">Agjencia e Sigurimit të Depozitave </w:t>
            </w:r>
            <w:r w:rsidRPr="00B34F2D">
              <w:rPr>
                <w:rFonts w:ascii="Perpetua" w:hAnsi="Perpetua"/>
                <w:color w:val="000000"/>
                <w:spacing w:val="1"/>
                <w:sz w:val="14"/>
              </w:rPr>
              <w:br/>
              <w:t xml:space="preserve">Rruga e Elbasanit, Nr. 317 </w:t>
            </w:r>
            <w:r w:rsidRPr="00B34F2D">
              <w:rPr>
                <w:rFonts w:ascii="Perpetua" w:hAnsi="Perpetua"/>
                <w:color w:val="000000"/>
                <w:spacing w:val="1"/>
                <w:sz w:val="14"/>
              </w:rPr>
              <w:br/>
            </w:r>
            <w:r w:rsidRPr="00B34F2D">
              <w:rPr>
                <w:rFonts w:ascii="Perpetua" w:hAnsi="Perpetua"/>
                <w:color w:val="000000"/>
                <w:spacing w:val="2"/>
                <w:sz w:val="14"/>
              </w:rPr>
              <w:t>Tiranë/Albania</w:t>
            </w:r>
          </w:p>
          <w:p w14:paraId="46ED30AB" w14:textId="77777777" w:rsidR="006715F0" w:rsidRDefault="006715F0" w:rsidP="00FE3DE1">
            <w:pPr>
              <w:ind w:left="1742" w:hanging="288"/>
              <w:jc w:val="right"/>
              <w:rPr>
                <w:rFonts w:ascii="Perpetua" w:hAnsi="Perpetua"/>
                <w:color w:val="000000"/>
                <w:sz w:val="14"/>
              </w:rPr>
            </w:pPr>
            <w:r w:rsidRPr="00B34F2D">
              <w:rPr>
                <w:rFonts w:ascii="Perpetua" w:hAnsi="Perpetua"/>
                <w:i/>
                <w:color w:val="000000"/>
                <w:spacing w:val="5"/>
                <w:sz w:val="14"/>
              </w:rPr>
              <w:t>t</w:t>
            </w:r>
            <w:r w:rsidRPr="00B34F2D">
              <w:rPr>
                <w:rFonts w:ascii="Perpetua" w:hAnsi="Perpetua"/>
                <w:color w:val="000000"/>
                <w:spacing w:val="5"/>
                <w:sz w:val="14"/>
              </w:rPr>
              <w:t xml:space="preserve">: +355 (4) 2362 989/2347 298 </w:t>
            </w:r>
            <w:r w:rsidRPr="00B34F2D">
              <w:rPr>
                <w:rFonts w:ascii="Perpetua" w:hAnsi="Perpetua"/>
                <w:color w:val="000000"/>
                <w:spacing w:val="5"/>
                <w:sz w:val="14"/>
              </w:rPr>
              <w:br/>
            </w:r>
            <w:r w:rsidRPr="00B34F2D">
              <w:rPr>
                <w:rFonts w:ascii="Perpetua" w:hAnsi="Perpetua"/>
                <w:i/>
                <w:color w:val="000000"/>
                <w:spacing w:val="2"/>
                <w:w w:val="105"/>
                <w:sz w:val="16"/>
              </w:rPr>
              <w:t xml:space="preserve">f: </w:t>
            </w:r>
            <w:r w:rsidRPr="00B34F2D">
              <w:rPr>
                <w:rFonts w:ascii="Perpetua" w:hAnsi="Perpetua"/>
                <w:color w:val="000000"/>
                <w:spacing w:val="2"/>
                <w:sz w:val="14"/>
              </w:rPr>
              <w:t xml:space="preserve">+355 (4) 2362 984 </w:t>
            </w:r>
            <w:r w:rsidRPr="00B34F2D">
              <w:rPr>
                <w:rFonts w:ascii="Perpetua" w:hAnsi="Perpetua"/>
                <w:color w:val="000000"/>
                <w:spacing w:val="2"/>
                <w:sz w:val="14"/>
              </w:rPr>
              <w:br/>
            </w:r>
            <w:r w:rsidRPr="00B34F2D">
              <w:rPr>
                <w:rFonts w:ascii="Perpetua" w:hAnsi="Perpetua"/>
                <w:i/>
                <w:color w:val="000000"/>
                <w:sz w:val="14"/>
              </w:rPr>
              <w:t>e</w:t>
            </w:r>
            <w:r w:rsidRPr="00B34F2D">
              <w:rPr>
                <w:rFonts w:ascii="Perpetua" w:hAnsi="Perpetua"/>
                <w:color w:val="000000"/>
                <w:sz w:val="14"/>
              </w:rPr>
              <w:t xml:space="preserve">:  </w:t>
            </w:r>
            <w:hyperlink r:id="rId6" w:history="1">
              <w:r w:rsidRPr="008F3F9A">
                <w:rPr>
                  <w:rStyle w:val="Hyperlink"/>
                  <w:rFonts w:ascii="Perpetua" w:hAnsi="Perpetua"/>
                  <w:sz w:val="14"/>
                </w:rPr>
                <w:t>info@asd.gov.al</w:t>
              </w:r>
            </w:hyperlink>
          </w:p>
          <w:p w14:paraId="1470DB94" w14:textId="77777777" w:rsidR="006715F0" w:rsidRPr="00B34F2D" w:rsidRDefault="0069033A" w:rsidP="00FE3DE1">
            <w:pPr>
              <w:ind w:left="1742" w:hanging="288"/>
              <w:jc w:val="right"/>
              <w:rPr>
                <w:rFonts w:ascii="Perpetua" w:hAnsi="Perpetua"/>
                <w:color w:val="000000"/>
                <w:spacing w:val="5"/>
                <w:sz w:val="14"/>
              </w:rPr>
            </w:pPr>
            <w:hyperlink r:id="rId7" w:history="1">
              <w:r w:rsidR="006715F0" w:rsidRPr="00546BAD">
                <w:rPr>
                  <w:rStyle w:val="Hyperlink"/>
                  <w:rFonts w:ascii="Perpetua" w:hAnsi="Perpetua"/>
                  <w:sz w:val="14"/>
                </w:rPr>
                <w:t>www.asd.gov.all</w:t>
              </w:r>
            </w:hyperlink>
            <w:r w:rsidR="006715F0" w:rsidRPr="00B34F2D">
              <w:rPr>
                <w:rFonts w:ascii="Perpetua" w:hAnsi="Perpetua"/>
                <w:sz w:val="14"/>
              </w:rPr>
              <w:t xml:space="preserve"> </w:t>
            </w:r>
            <w:r w:rsidR="006715F0" w:rsidRPr="00B34F2D">
              <w:rPr>
                <w:rFonts w:ascii="Perpetua" w:hAnsi="Perpetua"/>
                <w:sz w:val="14"/>
              </w:rPr>
              <w:br/>
            </w:r>
          </w:p>
        </w:tc>
      </w:tr>
    </w:tbl>
    <w:p w14:paraId="66F17203" w14:textId="77777777" w:rsidR="002A4E4D" w:rsidRPr="002A4E4D" w:rsidRDefault="002A4E4D" w:rsidP="002A4E4D">
      <w:pPr>
        <w:pStyle w:val="Heading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___________Prot.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Tiranë m</w:t>
      </w:r>
      <w:r w:rsidRPr="002A4E4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___.____.2017</w:t>
      </w:r>
    </w:p>
    <w:p w14:paraId="57AFD679" w14:textId="77777777" w:rsidR="00786334" w:rsidRPr="00A25B01" w:rsidRDefault="00786334" w:rsidP="00786334">
      <w:pPr>
        <w:rPr>
          <w:b/>
        </w:rPr>
      </w:pPr>
    </w:p>
    <w:p w14:paraId="0FC3C3B1" w14:textId="77777777" w:rsidR="00786334" w:rsidRDefault="00786334" w:rsidP="00786334">
      <w:r>
        <w:tab/>
      </w:r>
    </w:p>
    <w:p w14:paraId="643707B5" w14:textId="77777777" w:rsidR="00786334" w:rsidRPr="00BF3D47" w:rsidRDefault="004442C6" w:rsidP="00786334">
      <w:pPr>
        <w:pStyle w:val="NormalWeb"/>
        <w:spacing w:before="0" w:beforeAutospacing="0" w:after="80" w:afterAutospacing="0"/>
        <w:jc w:val="center"/>
        <w:rPr>
          <w:bCs/>
          <w:lang w:val="da-DK"/>
        </w:rPr>
      </w:pPr>
      <w:r>
        <w:rPr>
          <w:bCs/>
          <w:lang w:val="da-DK"/>
        </w:rPr>
        <w:t>AGJENCIA E SIGURIMIT TE DEPOZIAVE</w:t>
      </w:r>
    </w:p>
    <w:p w14:paraId="2E2FA39D" w14:textId="77777777" w:rsidR="00786334" w:rsidRPr="00BF3D47" w:rsidRDefault="00786334" w:rsidP="00786334">
      <w:pPr>
        <w:pStyle w:val="NormalWeb"/>
        <w:spacing w:before="0" w:beforeAutospacing="0" w:after="80" w:afterAutospacing="0"/>
        <w:ind w:left="1440" w:firstLine="720"/>
        <w:rPr>
          <w:b/>
          <w:bCs/>
          <w:lang w:val="da-DK"/>
        </w:rPr>
      </w:pPr>
      <w:r>
        <w:rPr>
          <w:b/>
          <w:bCs/>
          <w:lang w:val="da-DK"/>
        </w:rPr>
        <w:t xml:space="preserve">      FORMULARI I NJOFTIMIT TE </w:t>
      </w:r>
      <w:r w:rsidRPr="00BF3D47">
        <w:rPr>
          <w:b/>
          <w:bCs/>
          <w:lang w:val="da-DK"/>
        </w:rPr>
        <w:t xml:space="preserve"> FITUESIT</w:t>
      </w:r>
      <w:r>
        <w:rPr>
          <w:b/>
          <w:bCs/>
          <w:lang w:val="da-DK"/>
        </w:rPr>
        <w:t xml:space="preserve"> </w:t>
      </w:r>
    </w:p>
    <w:p w14:paraId="74A49759" w14:textId="77777777" w:rsidR="00786334" w:rsidRPr="00BF3D47" w:rsidRDefault="00786334" w:rsidP="00786334">
      <w:pPr>
        <w:pStyle w:val="NormalWeb"/>
        <w:spacing w:before="0" w:beforeAutospacing="0" w:after="80" w:afterAutospacing="0"/>
        <w:jc w:val="both"/>
        <w:rPr>
          <w:bCs/>
          <w:i/>
          <w:lang w:val="da-DK"/>
        </w:rPr>
      </w:pPr>
    </w:p>
    <w:p w14:paraId="694F1EF3" w14:textId="77777777" w:rsidR="00786334" w:rsidRDefault="00786334" w:rsidP="00786334">
      <w:pPr>
        <w:pStyle w:val="NormalWeb"/>
        <w:spacing w:before="0" w:beforeAutospacing="0" w:after="80" w:afterAutospacing="0"/>
        <w:jc w:val="center"/>
        <w:rPr>
          <w:bCs/>
          <w:i/>
        </w:rPr>
      </w:pPr>
    </w:p>
    <w:p w14:paraId="1B634697" w14:textId="77777777" w:rsidR="003866B3" w:rsidRPr="002F247C" w:rsidRDefault="003866B3" w:rsidP="003866B3">
      <w:pPr>
        <w:pStyle w:val="NormalWeb"/>
        <w:spacing w:before="0" w:beforeAutospacing="0" w:after="80" w:afterAutospacing="0"/>
        <w:rPr>
          <w:b/>
          <w:bCs/>
        </w:rPr>
      </w:pPr>
      <w:r w:rsidRPr="002F247C">
        <w:rPr>
          <w:b/>
          <w:bCs/>
        </w:rPr>
        <w:t xml:space="preserve">Nga: </w:t>
      </w:r>
      <w:r>
        <w:rPr>
          <w:b/>
          <w:bCs/>
        </w:rPr>
        <w:tab/>
      </w:r>
      <w:r>
        <w:rPr>
          <w:bCs/>
        </w:rPr>
        <w:t>Agjencia e Sigurimit t</w:t>
      </w:r>
      <w:r w:rsidRPr="003866B3">
        <w:rPr>
          <w:bCs/>
        </w:rPr>
        <w:t>ë</w:t>
      </w:r>
      <w:r>
        <w:rPr>
          <w:bCs/>
        </w:rPr>
        <w:t xml:space="preserve"> Depozitave</w:t>
      </w:r>
    </w:p>
    <w:p w14:paraId="4A97E16D" w14:textId="77777777" w:rsidR="003866B3" w:rsidRDefault="003866B3" w:rsidP="003866B3">
      <w:pPr>
        <w:tabs>
          <w:tab w:val="left" w:pos="3810"/>
        </w:tabs>
        <w:rPr>
          <w:b/>
          <w:bCs/>
        </w:rPr>
      </w:pPr>
    </w:p>
    <w:p w14:paraId="3FAFF2E1" w14:textId="77777777" w:rsidR="003866B3" w:rsidRPr="002F247C" w:rsidRDefault="003866B3" w:rsidP="003866B3">
      <w:pPr>
        <w:tabs>
          <w:tab w:val="left" w:pos="3810"/>
        </w:tabs>
        <w:rPr>
          <w:bCs/>
        </w:rPr>
      </w:pPr>
      <w:r w:rsidRPr="002F247C">
        <w:rPr>
          <w:b/>
          <w:bCs/>
        </w:rPr>
        <w:t xml:space="preserve">Për: </w:t>
      </w:r>
      <w:r>
        <w:rPr>
          <w:b/>
          <w:bCs/>
        </w:rPr>
        <w:t xml:space="preserve">   </w:t>
      </w:r>
      <w:r w:rsidR="00B2628B" w:rsidRPr="00B22188">
        <w:rPr>
          <w:rFonts w:ascii="Perpetua" w:hAnsi="Perpetua"/>
          <w:sz w:val="26"/>
          <w:szCs w:val="26"/>
          <w:lang w:val="da-DK"/>
        </w:rPr>
        <w:t>Z. Elis Lena, pers</w:t>
      </w:r>
      <w:r w:rsidR="00B2628B">
        <w:rPr>
          <w:rFonts w:ascii="Perpetua" w:hAnsi="Perpetua"/>
          <w:sz w:val="26"/>
          <w:szCs w:val="26"/>
          <w:lang w:val="da-DK"/>
        </w:rPr>
        <w:t>on fizik, adresa Tiranë, Vaqarr</w:t>
      </w:r>
      <w:r w:rsidR="00B2628B" w:rsidRPr="00B22188">
        <w:rPr>
          <w:rFonts w:ascii="Perpetua" w:hAnsi="Perpetua"/>
          <w:sz w:val="26"/>
          <w:szCs w:val="26"/>
          <w:lang w:val="da-DK"/>
        </w:rPr>
        <w:t>.</w:t>
      </w:r>
    </w:p>
    <w:p w14:paraId="5C058B3C" w14:textId="77777777" w:rsidR="00786334" w:rsidRPr="00AD4A00" w:rsidRDefault="00786334" w:rsidP="004442C6">
      <w:pPr>
        <w:pStyle w:val="NormalWeb"/>
        <w:spacing w:before="0" w:beforeAutospacing="0" w:after="80" w:afterAutospacing="0"/>
        <w:rPr>
          <w:bCs/>
          <w:lang w:val="it-IT"/>
        </w:rPr>
      </w:pPr>
    </w:p>
    <w:p w14:paraId="5BBB7368" w14:textId="77777777" w:rsidR="00786334" w:rsidRPr="004D6E6E" w:rsidRDefault="00786334" w:rsidP="00786334">
      <w:pPr>
        <w:pStyle w:val="NormalWeb"/>
        <w:spacing w:before="0" w:beforeAutospacing="0" w:after="80" w:afterAutospacing="0"/>
        <w:jc w:val="both"/>
        <w:rPr>
          <w:bCs/>
          <w:lang w:val="it-IT"/>
        </w:rPr>
      </w:pPr>
      <w:r w:rsidRPr="00AD4A00">
        <w:rPr>
          <w:bCs/>
          <w:lang w:val="it-IT"/>
        </w:rPr>
        <w:t xml:space="preserve">Procedura e </w:t>
      </w:r>
      <w:r>
        <w:rPr>
          <w:bCs/>
          <w:lang w:val="it-IT"/>
        </w:rPr>
        <w:t>ankandit</w:t>
      </w:r>
      <w:r w:rsidRPr="00AD4A00">
        <w:rPr>
          <w:bCs/>
          <w:lang w:val="it-IT"/>
        </w:rPr>
        <w:t xml:space="preserve">: </w:t>
      </w:r>
      <w:r w:rsidR="004A77CE" w:rsidRPr="004D6E6E">
        <w:rPr>
          <w:bCs/>
          <w:lang w:val="it-IT"/>
        </w:rPr>
        <w:t>Ankand me procedur</w:t>
      </w:r>
      <w:r w:rsidR="0066559F" w:rsidRPr="0066559F">
        <w:rPr>
          <w:bCs/>
          <w:lang w:val="it-IT"/>
        </w:rPr>
        <w:t>ë</w:t>
      </w:r>
      <w:r w:rsidR="004A77CE" w:rsidRPr="004D6E6E">
        <w:rPr>
          <w:bCs/>
          <w:lang w:val="it-IT"/>
        </w:rPr>
        <w:t xml:space="preserve"> të hapur </w:t>
      </w:r>
    </w:p>
    <w:p w14:paraId="41474B3A" w14:textId="77777777" w:rsidR="004A77CE" w:rsidRDefault="004A77CE" w:rsidP="00786334">
      <w:pPr>
        <w:spacing w:after="80"/>
        <w:rPr>
          <w:lang w:val="it-IT"/>
        </w:rPr>
      </w:pPr>
    </w:p>
    <w:p w14:paraId="671DBFDE" w14:textId="77777777" w:rsidR="002330CC" w:rsidRPr="004D6E6E" w:rsidRDefault="00786334" w:rsidP="00786334">
      <w:pPr>
        <w:spacing w:after="80"/>
        <w:rPr>
          <w:lang w:val="it-IT"/>
        </w:rPr>
      </w:pPr>
      <w:r w:rsidRPr="008F160C">
        <w:rPr>
          <w:lang w:val="it-IT"/>
        </w:rPr>
        <w:t xml:space="preserve">Përshkrim i shkurtër i </w:t>
      </w:r>
      <w:r w:rsidR="004D6E6E">
        <w:rPr>
          <w:lang w:val="it-IT"/>
        </w:rPr>
        <w:t>procedur</w:t>
      </w:r>
      <w:r w:rsidR="004D6E6E" w:rsidRPr="004D6E6E">
        <w:rPr>
          <w:lang w:val="it-IT"/>
        </w:rPr>
        <w:t>ë</w:t>
      </w:r>
      <w:r w:rsidR="004D6E6E">
        <w:rPr>
          <w:lang w:val="it-IT"/>
        </w:rPr>
        <w:t>s s</w:t>
      </w:r>
      <w:r w:rsidR="004D6E6E" w:rsidRPr="004D6E6E">
        <w:rPr>
          <w:lang w:val="it-IT"/>
        </w:rPr>
        <w:t>ë</w:t>
      </w:r>
      <w:r>
        <w:rPr>
          <w:lang w:val="it-IT"/>
        </w:rPr>
        <w:t xml:space="preserve"> ankandit dhe obj</w:t>
      </w:r>
      <w:r w:rsidR="004D6E6E">
        <w:rPr>
          <w:lang w:val="it-IT"/>
        </w:rPr>
        <w:t>ek</w:t>
      </w:r>
      <w:r>
        <w:rPr>
          <w:lang w:val="it-IT"/>
        </w:rPr>
        <w:t>tit t</w:t>
      </w:r>
      <w:r w:rsidR="004D6E6E" w:rsidRPr="004D6E6E">
        <w:rPr>
          <w:lang w:val="it-IT"/>
        </w:rPr>
        <w:t>ë</w:t>
      </w:r>
      <w:r>
        <w:rPr>
          <w:lang w:val="it-IT"/>
        </w:rPr>
        <w:t xml:space="preserve"> tij</w:t>
      </w:r>
      <w:r w:rsidRPr="00AD4A00">
        <w:rPr>
          <w:lang w:val="it-IT"/>
        </w:rPr>
        <w:t xml:space="preserve">: </w:t>
      </w:r>
      <w:r w:rsidR="004A77CE" w:rsidRPr="004D6E6E">
        <w:rPr>
          <w:lang w:val="it-IT"/>
        </w:rPr>
        <w:t xml:space="preserve">shitje me ankand  </w:t>
      </w:r>
      <w:r w:rsidR="004D6E6E" w:rsidRPr="004D6E6E">
        <w:rPr>
          <w:lang w:val="it-IT"/>
        </w:rPr>
        <w:t>me objekt “shitje për skrap të automjetit tip “Ford Explorer” në pronësi të Agjencisë së Sigurimit të Depozitave”</w:t>
      </w:r>
      <w:r w:rsidR="002330CC" w:rsidRPr="004D6E6E">
        <w:rPr>
          <w:lang w:val="it-IT"/>
        </w:rPr>
        <w:t>.</w:t>
      </w:r>
    </w:p>
    <w:p w14:paraId="7B5692A5" w14:textId="77777777" w:rsidR="002330CC" w:rsidRDefault="002330CC" w:rsidP="00786334">
      <w:pPr>
        <w:spacing w:after="80"/>
        <w:rPr>
          <w:rFonts w:ascii="Perpetua" w:hAnsi="Perpetua"/>
          <w:sz w:val="26"/>
          <w:szCs w:val="26"/>
          <w:lang w:val="da-DK"/>
        </w:rPr>
      </w:pPr>
    </w:p>
    <w:p w14:paraId="4344AC77" w14:textId="77777777" w:rsidR="00786334" w:rsidRPr="0066559F" w:rsidRDefault="00786334" w:rsidP="00786334">
      <w:pPr>
        <w:spacing w:after="80"/>
        <w:rPr>
          <w:b/>
          <w:i/>
          <w:lang w:val="it-IT"/>
        </w:rPr>
      </w:pPr>
      <w:r w:rsidRPr="00AD4A00">
        <w:rPr>
          <w:lang w:val="it-IT"/>
        </w:rPr>
        <w:t>Publikime t</w:t>
      </w:r>
      <w:r>
        <w:rPr>
          <w:lang w:val="it-IT"/>
        </w:rPr>
        <w:t>ë</w:t>
      </w:r>
      <w:r w:rsidRPr="00AD4A00">
        <w:rPr>
          <w:lang w:val="it-IT"/>
        </w:rPr>
        <w:t xml:space="preserve"> m</w:t>
      </w:r>
      <w:r>
        <w:rPr>
          <w:lang w:val="it-IT"/>
        </w:rPr>
        <w:t>ë</w:t>
      </w:r>
      <w:r w:rsidRPr="00AD4A00">
        <w:rPr>
          <w:lang w:val="it-IT"/>
        </w:rPr>
        <w:t xml:space="preserve">parshme </w:t>
      </w:r>
      <w:r w:rsidRPr="00AD4A00">
        <w:rPr>
          <w:i/>
          <w:lang w:val="it-IT"/>
        </w:rPr>
        <w:t>(n</w:t>
      </w:r>
      <w:r>
        <w:rPr>
          <w:i/>
          <w:lang w:val="it-IT"/>
        </w:rPr>
        <w:t>ë</w:t>
      </w:r>
      <w:r w:rsidRPr="00AD4A00">
        <w:rPr>
          <w:i/>
          <w:lang w:val="it-IT"/>
        </w:rPr>
        <w:t>se zbatohet):</w:t>
      </w:r>
      <w:r w:rsidRPr="00AD4A00">
        <w:rPr>
          <w:lang w:val="it-IT"/>
        </w:rPr>
        <w:t xml:space="preserve"> Buletini </w:t>
      </w:r>
      <w:r>
        <w:rPr>
          <w:lang w:val="it-IT"/>
        </w:rPr>
        <w:t>i</w:t>
      </w:r>
      <w:r w:rsidRPr="00AD4A00">
        <w:rPr>
          <w:lang w:val="it-IT"/>
        </w:rPr>
        <w:t xml:space="preserve"> </w:t>
      </w:r>
      <w:r>
        <w:rPr>
          <w:lang w:val="it-IT"/>
        </w:rPr>
        <w:t>Njoftimeve</w:t>
      </w:r>
      <w:r w:rsidRPr="00AD4A00">
        <w:rPr>
          <w:lang w:val="it-IT"/>
        </w:rPr>
        <w:t xml:space="preserve"> </w:t>
      </w:r>
      <w:r w:rsidRPr="000A2E52">
        <w:rPr>
          <w:lang w:val="it-IT"/>
        </w:rPr>
        <w:t>Publike</w:t>
      </w:r>
      <w:r w:rsidR="00E64193" w:rsidRPr="000A2E52">
        <w:rPr>
          <w:lang w:val="it-IT"/>
        </w:rPr>
        <w:t xml:space="preserve"> nr. 5, datë 06.02.2017</w:t>
      </w:r>
    </w:p>
    <w:p w14:paraId="3C993A0E" w14:textId="77777777" w:rsidR="00EA5661" w:rsidRDefault="00EA5661" w:rsidP="00786334">
      <w:pPr>
        <w:spacing w:after="80"/>
        <w:rPr>
          <w:lang w:val="it-IT"/>
        </w:rPr>
      </w:pPr>
    </w:p>
    <w:p w14:paraId="5D550958" w14:textId="77777777" w:rsidR="00786334" w:rsidRDefault="00786334" w:rsidP="00786334">
      <w:pPr>
        <w:spacing w:after="80"/>
        <w:rPr>
          <w:lang w:val="it-IT"/>
        </w:rPr>
      </w:pPr>
      <w:r>
        <w:rPr>
          <w:lang w:val="it-IT"/>
        </w:rPr>
        <w:t>Njoftojm</w:t>
      </w:r>
      <w:r w:rsidR="00B2628B" w:rsidRPr="00B2628B">
        <w:rPr>
          <w:lang w:val="it-IT"/>
        </w:rPr>
        <w:t>ë</w:t>
      </w:r>
      <w:r>
        <w:rPr>
          <w:lang w:val="it-IT"/>
        </w:rPr>
        <w:t xml:space="preserve"> se, kan</w:t>
      </w:r>
      <w:r w:rsidR="00B2628B" w:rsidRPr="00B2628B">
        <w:rPr>
          <w:lang w:val="it-IT"/>
        </w:rPr>
        <w:t>ë</w:t>
      </w:r>
      <w:r>
        <w:rPr>
          <w:lang w:val="it-IT"/>
        </w:rPr>
        <w:t xml:space="preserve"> qen</w:t>
      </w:r>
      <w:r w:rsidR="00B2628B" w:rsidRPr="00B2628B">
        <w:rPr>
          <w:lang w:val="it-IT"/>
        </w:rPr>
        <w:t>ë</w:t>
      </w:r>
      <w:r w:rsidR="00B2628B">
        <w:rPr>
          <w:lang w:val="it-IT"/>
        </w:rPr>
        <w:t xml:space="preserve"> pjes</w:t>
      </w:r>
      <w:r w:rsidR="00B2628B" w:rsidRPr="00B2628B">
        <w:rPr>
          <w:lang w:val="it-IT"/>
        </w:rPr>
        <w:t>ë</w:t>
      </w:r>
      <w:r w:rsidR="00B2628B">
        <w:rPr>
          <w:lang w:val="it-IT"/>
        </w:rPr>
        <w:t>marr</w:t>
      </w:r>
      <w:r w:rsidR="00B2628B" w:rsidRPr="00B2628B">
        <w:rPr>
          <w:lang w:val="it-IT"/>
        </w:rPr>
        <w:t>ë</w:t>
      </w:r>
      <w:r w:rsidR="00B2628B">
        <w:rPr>
          <w:lang w:val="it-IT"/>
        </w:rPr>
        <w:t>s n</w:t>
      </w:r>
      <w:r w:rsidR="00B2628B" w:rsidRPr="00B2628B">
        <w:rPr>
          <w:lang w:val="it-IT"/>
        </w:rPr>
        <w:t>ë</w:t>
      </w:r>
      <w:r w:rsidR="00B2628B">
        <w:rPr>
          <w:lang w:val="it-IT"/>
        </w:rPr>
        <w:t xml:space="preserve"> procedur</w:t>
      </w:r>
      <w:r w:rsidR="00B2628B" w:rsidRPr="00B2628B">
        <w:rPr>
          <w:lang w:val="it-IT"/>
        </w:rPr>
        <w:t>ë</w:t>
      </w:r>
      <w:r w:rsidR="00B2628B">
        <w:rPr>
          <w:lang w:val="it-IT"/>
        </w:rPr>
        <w:t xml:space="preserve"> k</w:t>
      </w:r>
      <w:r w:rsidR="00B2628B" w:rsidRPr="00B2628B">
        <w:rPr>
          <w:lang w:val="it-IT"/>
        </w:rPr>
        <w:t>ë</w:t>
      </w:r>
      <w:r>
        <w:rPr>
          <w:lang w:val="it-IT"/>
        </w:rPr>
        <w:t>ta ofertues me vlerat p</w:t>
      </w:r>
      <w:r w:rsidR="00B2628B" w:rsidRPr="00B2628B">
        <w:rPr>
          <w:lang w:val="it-IT"/>
        </w:rPr>
        <w:t>ë</w:t>
      </w:r>
      <w:r>
        <w:rPr>
          <w:lang w:val="it-IT"/>
        </w:rPr>
        <w:t>rkat</w:t>
      </w:r>
      <w:r w:rsidR="00B2628B" w:rsidRPr="00B2628B">
        <w:rPr>
          <w:lang w:val="it-IT"/>
        </w:rPr>
        <w:t>ë</w:t>
      </w:r>
      <w:r>
        <w:rPr>
          <w:lang w:val="it-IT"/>
        </w:rPr>
        <w:t>se t</w:t>
      </w:r>
      <w:r w:rsidR="00B2628B" w:rsidRPr="00B2628B">
        <w:rPr>
          <w:lang w:val="it-IT"/>
        </w:rPr>
        <w:t>ë</w:t>
      </w:r>
      <w:r>
        <w:rPr>
          <w:lang w:val="it-IT"/>
        </w:rPr>
        <w:t xml:space="preserve"> ofruara:</w:t>
      </w:r>
    </w:p>
    <w:p w14:paraId="22546224" w14:textId="77777777" w:rsidR="00786334" w:rsidRDefault="00786334" w:rsidP="00786334">
      <w:pPr>
        <w:spacing w:after="80"/>
        <w:rPr>
          <w:i/>
          <w:lang w:val="it-IT"/>
        </w:rPr>
      </w:pPr>
      <w:r>
        <w:rPr>
          <w:lang w:val="it-IT"/>
        </w:rPr>
        <w:t>1</w:t>
      </w:r>
      <w:r w:rsidRPr="004D6E6E">
        <w:rPr>
          <w:lang w:val="it-IT"/>
        </w:rPr>
        <w:t>.</w:t>
      </w:r>
      <w:r w:rsidR="00EA5661" w:rsidRPr="004D6E6E">
        <w:rPr>
          <w:rFonts w:ascii="Perpetua" w:hAnsi="Perpetua"/>
          <w:sz w:val="26"/>
          <w:szCs w:val="26"/>
          <w:lang w:val="da-DK"/>
        </w:rPr>
        <w:t xml:space="preserve"> Shoqëria “Çekrezi Metal” sh.p.k,</w:t>
      </w:r>
      <w:r w:rsidRPr="004D6E6E">
        <w:rPr>
          <w:lang w:val="it-IT"/>
        </w:rPr>
        <w:t xml:space="preserve">         </w:t>
      </w:r>
      <w:r w:rsidR="004D6E6E" w:rsidRPr="004D6E6E">
        <w:rPr>
          <w:lang w:val="it-IT"/>
        </w:rPr>
        <w:tab/>
      </w:r>
      <w:r w:rsidR="004D6E6E">
        <w:rPr>
          <w:lang w:val="it-IT"/>
        </w:rPr>
        <w:tab/>
      </w:r>
      <w:r w:rsidR="00CC60A5" w:rsidRPr="004D6E6E">
        <w:rPr>
          <w:lang w:val="it-IT"/>
        </w:rPr>
        <w:t>K91602003E</w:t>
      </w:r>
    </w:p>
    <w:p w14:paraId="1A45CB82" w14:textId="77777777" w:rsidR="00786334" w:rsidRDefault="00786334" w:rsidP="00786334">
      <w:pPr>
        <w:spacing w:after="80"/>
        <w:rPr>
          <w:lang w:val="it-IT"/>
        </w:rPr>
      </w:pPr>
      <w:r>
        <w:rPr>
          <w:i/>
          <w:lang w:val="it-IT"/>
        </w:rPr>
        <w:t xml:space="preserve">Emri i plotë i shoqërisë 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 xml:space="preserve">numri i NIPT-it </w:t>
      </w:r>
      <w:r>
        <w:rPr>
          <w:i/>
          <w:lang w:val="it-IT"/>
        </w:rPr>
        <w:tab/>
      </w:r>
      <w:r>
        <w:rPr>
          <w:i/>
          <w:lang w:val="it-IT"/>
        </w:rPr>
        <w:tab/>
      </w:r>
    </w:p>
    <w:p w14:paraId="029CF832" w14:textId="77777777" w:rsidR="00786334" w:rsidRDefault="00786334" w:rsidP="00786334">
      <w:pPr>
        <w:tabs>
          <w:tab w:val="left" w:pos="4140"/>
        </w:tabs>
        <w:spacing w:after="80"/>
        <w:jc w:val="both"/>
        <w:rPr>
          <w:i/>
          <w:lang w:val="it-IT"/>
        </w:rPr>
      </w:pPr>
      <w:r>
        <w:rPr>
          <w:lang w:val="it-IT"/>
        </w:rPr>
        <w:t>Vlera</w:t>
      </w:r>
      <w:r w:rsidRPr="002378A5">
        <w:rPr>
          <w:i/>
          <w:lang w:val="it-IT"/>
        </w:rPr>
        <w:t xml:space="preserve"> </w:t>
      </w:r>
      <w:r w:rsidR="00EA5661" w:rsidRPr="004D6E6E">
        <w:rPr>
          <w:rFonts w:ascii="Perpetua" w:hAnsi="Perpetua"/>
          <w:sz w:val="26"/>
          <w:szCs w:val="26"/>
          <w:lang w:val="da-DK"/>
        </w:rPr>
        <w:t>36, 608 (tridhjetë e gjashtë mijë e gjashtëqind e tetë) lek</w:t>
      </w:r>
    </w:p>
    <w:p w14:paraId="5AEA51F5" w14:textId="77777777" w:rsidR="00786334" w:rsidRDefault="00786334" w:rsidP="00786334">
      <w:pPr>
        <w:spacing w:after="80"/>
        <w:ind w:left="720" w:firstLine="720"/>
        <w:rPr>
          <w:lang w:val="it-IT"/>
        </w:rPr>
      </w:pPr>
      <w:r w:rsidRPr="002378A5">
        <w:rPr>
          <w:i/>
          <w:lang w:val="it-IT"/>
        </w:rPr>
        <w:t>(me numra dhe fjale</w:t>
      </w:r>
      <w:r>
        <w:rPr>
          <w:i/>
          <w:lang w:val="it-IT"/>
        </w:rPr>
        <w:t>)</w:t>
      </w:r>
    </w:p>
    <w:p w14:paraId="6A56FBE5" w14:textId="77777777" w:rsidR="00786334" w:rsidRDefault="00786334" w:rsidP="00786334">
      <w:pPr>
        <w:spacing w:after="80"/>
        <w:rPr>
          <w:lang w:val="it-IT"/>
        </w:rPr>
      </w:pPr>
    </w:p>
    <w:p w14:paraId="260A7382" w14:textId="77777777" w:rsidR="00786334" w:rsidRPr="00A1584C" w:rsidRDefault="00786334" w:rsidP="00786334">
      <w:pPr>
        <w:spacing w:after="80"/>
        <w:rPr>
          <w:lang w:val="it-IT"/>
        </w:rPr>
      </w:pPr>
      <w:r>
        <w:rPr>
          <w:lang w:val="it-IT"/>
        </w:rPr>
        <w:t>2.</w:t>
      </w:r>
      <w:r w:rsidR="00EA5661" w:rsidRPr="00EA5661">
        <w:rPr>
          <w:rFonts w:ascii="Perpetua" w:hAnsi="Perpetua"/>
          <w:sz w:val="26"/>
          <w:szCs w:val="26"/>
          <w:lang w:val="da-DK"/>
        </w:rPr>
        <w:t xml:space="preserve"> </w:t>
      </w:r>
      <w:r w:rsidR="00EA5661" w:rsidRPr="000334F4">
        <w:rPr>
          <w:rFonts w:ascii="Perpetua" w:hAnsi="Perpetua"/>
          <w:sz w:val="26"/>
          <w:szCs w:val="26"/>
          <w:lang w:val="da-DK"/>
        </w:rPr>
        <w:t>Elis Lena, person fizik</w:t>
      </w:r>
      <w:r>
        <w:rPr>
          <w:lang w:val="it-IT"/>
        </w:rPr>
        <w:t xml:space="preserve">        </w:t>
      </w:r>
      <w:r w:rsidR="00A12035">
        <w:rPr>
          <w:lang w:val="it-IT"/>
        </w:rPr>
        <w:tab/>
      </w:r>
      <w:r w:rsidR="00A12035">
        <w:rPr>
          <w:lang w:val="it-IT"/>
        </w:rPr>
        <w:tab/>
      </w:r>
      <w:r w:rsidR="00A12035">
        <w:rPr>
          <w:lang w:val="it-IT"/>
        </w:rPr>
        <w:tab/>
      </w:r>
      <w:r w:rsidR="00A12035">
        <w:rPr>
          <w:lang w:val="it-IT"/>
        </w:rPr>
        <w:tab/>
      </w:r>
      <w:r w:rsidR="00CC60A5" w:rsidRPr="00A12035">
        <w:rPr>
          <w:lang w:val="it-IT"/>
        </w:rPr>
        <w:t>L22201008A</w:t>
      </w:r>
    </w:p>
    <w:p w14:paraId="79FE0A9B" w14:textId="77777777" w:rsidR="00786334" w:rsidRDefault="00786334" w:rsidP="00786334">
      <w:pPr>
        <w:spacing w:after="80"/>
        <w:rPr>
          <w:lang w:val="it-IT"/>
        </w:rPr>
      </w:pPr>
      <w:r>
        <w:rPr>
          <w:i/>
          <w:lang w:val="it-IT"/>
        </w:rPr>
        <w:t xml:space="preserve">Emri i plotë i shoqërisë 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 xml:space="preserve">numri i NIPT-it </w:t>
      </w:r>
      <w:r>
        <w:rPr>
          <w:i/>
          <w:lang w:val="it-IT"/>
        </w:rPr>
        <w:tab/>
      </w:r>
      <w:r>
        <w:rPr>
          <w:i/>
          <w:lang w:val="it-IT"/>
        </w:rPr>
        <w:tab/>
      </w:r>
    </w:p>
    <w:p w14:paraId="21E9C7FC" w14:textId="77777777" w:rsidR="00786334" w:rsidRPr="00116D40" w:rsidRDefault="00786334" w:rsidP="00786334">
      <w:pPr>
        <w:tabs>
          <w:tab w:val="left" w:pos="4140"/>
        </w:tabs>
        <w:spacing w:after="80"/>
        <w:jc w:val="both"/>
        <w:rPr>
          <w:i/>
          <w:u w:val="single"/>
          <w:lang w:val="it-IT"/>
        </w:rPr>
      </w:pPr>
      <w:r>
        <w:rPr>
          <w:lang w:val="it-IT"/>
        </w:rPr>
        <w:t>Vlera</w:t>
      </w:r>
      <w:r w:rsidRPr="002378A5">
        <w:rPr>
          <w:i/>
          <w:lang w:val="it-IT"/>
        </w:rPr>
        <w:t xml:space="preserve"> </w:t>
      </w:r>
      <w:r w:rsidR="00EA5661" w:rsidRPr="00A12035">
        <w:rPr>
          <w:rFonts w:ascii="Perpetua" w:hAnsi="Perpetua"/>
          <w:sz w:val="26"/>
          <w:szCs w:val="26"/>
          <w:lang w:val="da-DK"/>
        </w:rPr>
        <w:t>36, 609 (tridhjetë e gjashtë mijë e gjashtëqind e nëntë) lek.</w:t>
      </w:r>
    </w:p>
    <w:p w14:paraId="20A9C2C6" w14:textId="77777777" w:rsidR="00786334" w:rsidRDefault="00786334" w:rsidP="00786334">
      <w:pPr>
        <w:spacing w:after="80"/>
        <w:ind w:left="720" w:firstLine="720"/>
        <w:rPr>
          <w:lang w:val="it-IT"/>
        </w:rPr>
      </w:pPr>
      <w:r w:rsidRPr="002378A5">
        <w:rPr>
          <w:i/>
          <w:lang w:val="it-IT"/>
        </w:rPr>
        <w:t>(me numra dhe fjale</w:t>
      </w:r>
      <w:r>
        <w:rPr>
          <w:i/>
          <w:lang w:val="it-IT"/>
        </w:rPr>
        <w:t>)</w:t>
      </w:r>
    </w:p>
    <w:p w14:paraId="2BA1F08F" w14:textId="77777777" w:rsidR="00786334" w:rsidRDefault="00786334" w:rsidP="00786334">
      <w:pPr>
        <w:spacing w:after="80"/>
        <w:jc w:val="both"/>
      </w:pPr>
    </w:p>
    <w:p w14:paraId="7E96747D" w14:textId="77777777" w:rsidR="00786334" w:rsidRDefault="00786334" w:rsidP="00EA5661">
      <w:pPr>
        <w:tabs>
          <w:tab w:val="center" w:pos="4680"/>
        </w:tabs>
        <w:spacing w:after="80"/>
        <w:jc w:val="both"/>
      </w:pPr>
      <w:r>
        <w:t>Jane skualifikuar ofertuesit e m</w:t>
      </w:r>
      <w:r w:rsidR="00396920">
        <w:t>ë</w:t>
      </w:r>
      <w:r>
        <w:t>posht</w:t>
      </w:r>
      <w:r w:rsidR="00396920">
        <w:t>ë</w:t>
      </w:r>
      <w:r>
        <w:t>m:</w:t>
      </w:r>
      <w:r w:rsidR="00EA5661">
        <w:tab/>
      </w:r>
      <w:r w:rsidR="00EA5661" w:rsidRPr="00EA5661">
        <w:rPr>
          <w:i/>
        </w:rPr>
        <w:t>Nuk ka</w:t>
      </w:r>
    </w:p>
    <w:p w14:paraId="6CFFD7BE" w14:textId="77777777" w:rsidR="00786334" w:rsidRDefault="00786334" w:rsidP="00786334">
      <w:pPr>
        <w:spacing w:after="80"/>
        <w:rPr>
          <w:i/>
          <w:lang w:val="it-IT"/>
        </w:rPr>
      </w:pPr>
      <w:r>
        <w:rPr>
          <w:lang w:val="it-IT"/>
        </w:rPr>
        <w:t>1._________________________________          _____________________________</w:t>
      </w:r>
    </w:p>
    <w:p w14:paraId="2E048970" w14:textId="77777777" w:rsidR="00786334" w:rsidRDefault="00786334" w:rsidP="00786334">
      <w:pPr>
        <w:spacing w:after="80"/>
        <w:rPr>
          <w:lang w:val="it-IT"/>
        </w:rPr>
      </w:pPr>
      <w:r>
        <w:rPr>
          <w:i/>
          <w:lang w:val="it-IT"/>
        </w:rPr>
        <w:t xml:space="preserve">Emri i plotë i shoqërisë 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 xml:space="preserve">numri i NIPT-it </w:t>
      </w:r>
      <w:r>
        <w:rPr>
          <w:i/>
          <w:lang w:val="it-IT"/>
        </w:rPr>
        <w:tab/>
      </w:r>
      <w:r>
        <w:rPr>
          <w:i/>
          <w:lang w:val="it-IT"/>
        </w:rPr>
        <w:tab/>
      </w:r>
    </w:p>
    <w:p w14:paraId="7F195970" w14:textId="77777777" w:rsidR="00786334" w:rsidRPr="00A1584C" w:rsidRDefault="00786334" w:rsidP="00786334">
      <w:pPr>
        <w:spacing w:after="80"/>
        <w:rPr>
          <w:lang w:val="it-IT"/>
        </w:rPr>
      </w:pPr>
      <w:r>
        <w:rPr>
          <w:lang w:val="it-IT"/>
        </w:rPr>
        <w:t>2._________________________________          _____________________________</w:t>
      </w:r>
    </w:p>
    <w:p w14:paraId="0A891008" w14:textId="77777777" w:rsidR="00786334" w:rsidRDefault="00786334" w:rsidP="00786334">
      <w:pPr>
        <w:spacing w:after="80"/>
        <w:jc w:val="both"/>
      </w:pPr>
      <w:r>
        <w:rPr>
          <w:i/>
          <w:lang w:val="it-IT"/>
        </w:rPr>
        <w:t xml:space="preserve">Emri i plotë i shoqërisë 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numri i NIPT-it</w:t>
      </w:r>
      <w:r>
        <w:t xml:space="preserve"> P</w:t>
      </w:r>
      <w:r w:rsidR="00396920">
        <w:t>ë</w:t>
      </w:r>
      <w:r>
        <w:t>rkat</w:t>
      </w:r>
      <w:r w:rsidR="00396920">
        <w:t>ë</w:t>
      </w:r>
      <w:r>
        <w:t>sisht p</w:t>
      </w:r>
      <w:r w:rsidR="00396920">
        <w:t>ë</w:t>
      </w:r>
      <w:r>
        <w:t>r arsyet e m</w:t>
      </w:r>
      <w:r w:rsidR="00396920">
        <w:t>ë</w:t>
      </w:r>
      <w:r>
        <w:t>poshtme:</w:t>
      </w:r>
    </w:p>
    <w:p w14:paraId="4738BD93" w14:textId="77777777" w:rsidR="00786334" w:rsidRPr="000A2E52" w:rsidRDefault="00786334" w:rsidP="00786334">
      <w:pPr>
        <w:spacing w:after="80"/>
        <w:jc w:val="both"/>
      </w:pPr>
      <w:r>
        <w:t>Duke iu referuar procedurës së lartpërmendur, informojmë</w:t>
      </w:r>
      <w:r w:rsidRPr="00AF728C">
        <w:t xml:space="preserve"> </w:t>
      </w:r>
      <w:r w:rsidR="00EA5661" w:rsidRPr="000A2E52">
        <w:rPr>
          <w:rFonts w:ascii="Perpetua" w:hAnsi="Perpetua"/>
          <w:sz w:val="26"/>
          <w:szCs w:val="26"/>
          <w:lang w:val="da-DK"/>
        </w:rPr>
        <w:t>Z. Elis Lena, person fizik, adresa Tiranë, Vaqarr, objekt i hapur pranë logjistikës</w:t>
      </w:r>
      <w:r w:rsidR="00EA5661" w:rsidRPr="000A2E52">
        <w:t>,</w:t>
      </w:r>
      <w:r w:rsidRPr="000A2E52">
        <w:t xml:space="preserve"> se oferta e paraqitur, me një vlerë të përgjithshme prej </w:t>
      </w:r>
      <w:r w:rsidR="00F50F20" w:rsidRPr="000A2E52">
        <w:rPr>
          <w:rFonts w:ascii="Perpetua" w:hAnsi="Perpetua"/>
          <w:b/>
          <w:sz w:val="26"/>
          <w:szCs w:val="26"/>
          <w:lang w:val="da-DK"/>
        </w:rPr>
        <w:t>37, 371.18</w:t>
      </w:r>
      <w:r w:rsidR="00F50F20" w:rsidRPr="000A2E52">
        <w:rPr>
          <w:rFonts w:ascii="Perpetua" w:hAnsi="Perpetua"/>
          <w:sz w:val="26"/>
          <w:szCs w:val="26"/>
          <w:lang w:val="da-DK"/>
        </w:rPr>
        <w:t xml:space="preserve"> (tridhjetë e shtatë mijë e treqind e shtatëdhjetë e një, presje tetëmbëdhjetë)</w:t>
      </w:r>
      <w:r w:rsidRPr="000A2E52">
        <w:t xml:space="preserve"> është identifikuar si oferta e suksesshme.</w:t>
      </w:r>
    </w:p>
    <w:p w14:paraId="66CD92DB" w14:textId="77777777" w:rsidR="00786334" w:rsidRDefault="00786334" w:rsidP="00786334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14:paraId="7787CF52" w14:textId="77777777" w:rsidR="00786334" w:rsidRPr="00AF728C" w:rsidRDefault="00786334" w:rsidP="00786334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  <w:r w:rsidRPr="000A2E52">
        <w:rPr>
          <w:bCs/>
        </w:rPr>
        <w:t xml:space="preserve">Rrjedhimisht, jeni i lutur të paraqisni pranë </w:t>
      </w:r>
      <w:r w:rsidR="00F50F20" w:rsidRPr="000A2E52">
        <w:rPr>
          <w:bCs/>
        </w:rPr>
        <w:t>Agjencisë së Sigurimit të Depozi</w:t>
      </w:r>
      <w:r w:rsidR="00A66A32">
        <w:rPr>
          <w:bCs/>
        </w:rPr>
        <w:t>t</w:t>
      </w:r>
      <w:r w:rsidR="00F50F20" w:rsidRPr="000A2E52">
        <w:rPr>
          <w:bCs/>
        </w:rPr>
        <w:t>ave</w:t>
      </w:r>
      <w:r w:rsidRPr="000A2E52">
        <w:rPr>
          <w:bCs/>
        </w:rPr>
        <w:t xml:space="preserve"> kopjen e</w:t>
      </w:r>
      <w:r>
        <w:rPr>
          <w:bCs/>
        </w:rPr>
        <w:t xml:space="preserve"> nënshkruar të formularit të kontratës dhe të sigurimit të kontratës, siç parashikohet në dokumentat e tenderit, brenda </w:t>
      </w:r>
      <w:r w:rsidRPr="00AF728C">
        <w:rPr>
          <w:bCs/>
        </w:rPr>
        <w:t>30 (t</w:t>
      </w:r>
      <w:r>
        <w:rPr>
          <w:bCs/>
        </w:rPr>
        <w:t>ridhjetë</w:t>
      </w:r>
      <w:r w:rsidRPr="00AF728C">
        <w:rPr>
          <w:bCs/>
        </w:rPr>
        <w:t>) d</w:t>
      </w:r>
      <w:r>
        <w:rPr>
          <w:bCs/>
        </w:rPr>
        <w:t xml:space="preserve">itëve nga dita e marrjes së këtij njoftimi. </w:t>
      </w:r>
    </w:p>
    <w:p w14:paraId="30296EFB" w14:textId="77777777" w:rsidR="00786334" w:rsidRDefault="00786334" w:rsidP="00786334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14:paraId="40936621" w14:textId="77777777" w:rsidR="00786334" w:rsidRPr="007856AD" w:rsidRDefault="00786334" w:rsidP="00786334">
      <w:pPr>
        <w:pStyle w:val="SLparagraph"/>
        <w:numPr>
          <w:ilvl w:val="0"/>
          <w:numId w:val="0"/>
        </w:numPr>
        <w:spacing w:after="80"/>
        <w:jc w:val="both"/>
      </w:pPr>
      <w:r>
        <w:t xml:space="preserve">Në rast se nuk pajtoheni me këtë kërkesë, ose tërhiqeni nga nënshkrimi i kontratës, do të konfiskohet sigurimi i ofertës suaj dhe kontrata do t’i akordohet ofertuesit vijues në klasifikimin përfundimtar, oferta e të cilit është dorëzuar me një vlerë të përgjithshme prej </w:t>
      </w:r>
      <w:r w:rsidR="00F50F20" w:rsidRPr="00A66A32">
        <w:t>Shoqëria “Çekrezi Metal” sh.p.k, me vlerë 36, 608 (tridhjetë e gjashtë mijë e gjashtëqind e tetë) lek</w:t>
      </w:r>
      <w:r w:rsidRPr="00A66A32">
        <w:t>,</w:t>
      </w:r>
      <w:r>
        <w:t xml:space="preserve"> siç parashikohet në nenin 58</w:t>
      </w:r>
      <w:r w:rsidRPr="00AF728C">
        <w:t xml:space="preserve"> </w:t>
      </w:r>
      <w:r>
        <w:t>të ligjit për prokurimet publike</w:t>
      </w:r>
      <w:r w:rsidRPr="00AF728C">
        <w:t xml:space="preserve"> </w:t>
      </w:r>
      <w:r w:rsidRPr="007856AD">
        <w:t>nr.</w:t>
      </w:r>
      <w:r w:rsidR="00116D40">
        <w:t xml:space="preserve"> </w:t>
      </w:r>
      <w:r w:rsidRPr="007856AD">
        <w:t>9643 date 20.11.2006</w:t>
      </w:r>
    </w:p>
    <w:p w14:paraId="71C1DCBF" w14:textId="77777777" w:rsidR="00786334" w:rsidRDefault="00786334" w:rsidP="00786334">
      <w:pPr>
        <w:pStyle w:val="SLparagraph"/>
        <w:numPr>
          <w:ilvl w:val="0"/>
          <w:numId w:val="0"/>
        </w:numPr>
        <w:spacing w:after="80"/>
        <w:jc w:val="center"/>
        <w:rPr>
          <w:bCs/>
        </w:rPr>
      </w:pPr>
    </w:p>
    <w:p w14:paraId="353E86A5" w14:textId="77777777" w:rsidR="00786334" w:rsidRDefault="00786334" w:rsidP="00786334">
      <w:pPr>
        <w:pStyle w:val="SLparagraph"/>
        <w:numPr>
          <w:ilvl w:val="0"/>
          <w:numId w:val="0"/>
        </w:numPr>
        <w:spacing w:after="80"/>
        <w:jc w:val="both"/>
      </w:pPr>
      <w:r>
        <w:t xml:space="preserve">Njoftimi i Klasifikimit është bërë në </w:t>
      </w:r>
      <w:r w:rsidRPr="00A66A32">
        <w:t xml:space="preserve">datë </w:t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Pr="00A66A32">
        <w:softHyphen/>
      </w:r>
      <w:r w:rsidR="004442C6" w:rsidRPr="00A66A32">
        <w:t>27.02.2017</w:t>
      </w:r>
    </w:p>
    <w:p w14:paraId="3AC03A23" w14:textId="77777777" w:rsidR="00786334" w:rsidRDefault="00786334" w:rsidP="00786334">
      <w:pPr>
        <w:pStyle w:val="SLparagraph"/>
        <w:numPr>
          <w:ilvl w:val="0"/>
          <w:numId w:val="0"/>
        </w:numPr>
        <w:spacing w:after="80"/>
        <w:jc w:val="both"/>
      </w:pPr>
    </w:p>
    <w:p w14:paraId="7B833484" w14:textId="77777777" w:rsidR="00786334" w:rsidRDefault="004442C6" w:rsidP="00786334">
      <w:pPr>
        <w:pStyle w:val="SLparagraph"/>
        <w:numPr>
          <w:ilvl w:val="0"/>
          <w:numId w:val="0"/>
        </w:numPr>
        <w:spacing w:after="80"/>
        <w:jc w:val="both"/>
      </w:pPr>
      <w:r>
        <w:t xml:space="preserve">Ankesa: </w:t>
      </w:r>
      <w:r w:rsidRPr="00A66A32">
        <w:t>JO</w:t>
      </w:r>
    </w:p>
    <w:p w14:paraId="7382AA0E" w14:textId="77777777" w:rsidR="005850D9" w:rsidRDefault="005850D9" w:rsidP="00786334">
      <w:pPr>
        <w:pStyle w:val="SLparagraph"/>
        <w:numPr>
          <w:ilvl w:val="0"/>
          <w:numId w:val="0"/>
        </w:numPr>
        <w:spacing w:after="80"/>
        <w:jc w:val="both"/>
      </w:pPr>
    </w:p>
    <w:p w14:paraId="76C2CFE5" w14:textId="77777777" w:rsidR="00786334" w:rsidRDefault="00786334" w:rsidP="00786334">
      <w:pPr>
        <w:pStyle w:val="SLparagraph"/>
        <w:numPr>
          <w:ilvl w:val="0"/>
          <w:numId w:val="0"/>
        </w:numPr>
        <w:spacing w:after="80"/>
        <w:jc w:val="both"/>
      </w:pPr>
      <w:r>
        <w:t>(nëse ka) ka marrë përgjigje në datë ___________________________</w:t>
      </w:r>
    </w:p>
    <w:p w14:paraId="2AAE8B4A" w14:textId="77777777" w:rsidR="00786334" w:rsidRDefault="00786334" w:rsidP="00786334">
      <w:pPr>
        <w:pStyle w:val="SLparagraph"/>
        <w:numPr>
          <w:ilvl w:val="0"/>
          <w:numId w:val="0"/>
        </w:numPr>
        <w:spacing w:after="80"/>
        <w:jc w:val="both"/>
      </w:pPr>
    </w:p>
    <w:p w14:paraId="05225C8B" w14:textId="77777777" w:rsidR="00786334" w:rsidRDefault="00786334" w:rsidP="00786334">
      <w:pPr>
        <w:pStyle w:val="SLparagraph"/>
        <w:numPr>
          <w:ilvl w:val="0"/>
          <w:numId w:val="0"/>
        </w:numPr>
        <w:spacing w:after="80"/>
        <w:jc w:val="center"/>
        <w:rPr>
          <w:bCs/>
        </w:rPr>
      </w:pPr>
    </w:p>
    <w:p w14:paraId="1244FEFD" w14:textId="77777777" w:rsidR="00786334" w:rsidRDefault="00786334" w:rsidP="00786334">
      <w:pPr>
        <w:pStyle w:val="SLparagraph"/>
        <w:numPr>
          <w:ilvl w:val="0"/>
          <w:numId w:val="0"/>
        </w:numPr>
        <w:spacing w:after="80"/>
        <w:jc w:val="center"/>
        <w:rPr>
          <w:bCs/>
        </w:rPr>
      </w:pPr>
    </w:p>
    <w:p w14:paraId="7BF6F61D" w14:textId="77777777" w:rsidR="004442C6" w:rsidRPr="004935EF" w:rsidRDefault="004442C6" w:rsidP="004442C6">
      <w:pPr>
        <w:jc w:val="center"/>
        <w:rPr>
          <w:rFonts w:ascii="Perpetua" w:hAnsi="Perpetua"/>
          <w:sz w:val="28"/>
          <w:szCs w:val="28"/>
          <w:lang w:val="de-DE"/>
        </w:rPr>
      </w:pPr>
      <w:r w:rsidRPr="004935EF">
        <w:rPr>
          <w:rFonts w:ascii="Perpetua" w:hAnsi="Perpetua"/>
          <w:sz w:val="28"/>
          <w:szCs w:val="28"/>
          <w:lang w:val="de-DE"/>
        </w:rPr>
        <w:t xml:space="preserve">KRYETARI I AUTORITETIT </w:t>
      </w:r>
      <w:r w:rsidR="009410F2">
        <w:rPr>
          <w:rFonts w:ascii="Perpetua" w:hAnsi="Perpetua"/>
          <w:sz w:val="28"/>
          <w:szCs w:val="28"/>
          <w:lang w:val="de-DE"/>
        </w:rPr>
        <w:t>SHIT</w:t>
      </w:r>
      <w:r w:rsidR="009410F2" w:rsidRPr="009410F2">
        <w:rPr>
          <w:rFonts w:ascii="Perpetua" w:hAnsi="Perpetua"/>
          <w:sz w:val="28"/>
          <w:szCs w:val="28"/>
          <w:lang w:val="de-DE"/>
        </w:rPr>
        <w:t>ES</w:t>
      </w:r>
    </w:p>
    <w:p w14:paraId="4C4CBE4E" w14:textId="77777777" w:rsidR="004442C6" w:rsidRDefault="004442C6" w:rsidP="004442C6">
      <w:pPr>
        <w:ind w:left="720"/>
        <w:jc w:val="center"/>
        <w:rPr>
          <w:rFonts w:ascii="Perpetua" w:hAnsi="Perpetua"/>
          <w:sz w:val="28"/>
          <w:szCs w:val="28"/>
          <w:lang w:val="de-DE"/>
        </w:rPr>
      </w:pPr>
    </w:p>
    <w:p w14:paraId="372D9545" w14:textId="77777777" w:rsidR="004442C6" w:rsidRDefault="004442C6" w:rsidP="004442C6">
      <w:pPr>
        <w:ind w:left="720"/>
        <w:jc w:val="center"/>
        <w:rPr>
          <w:rFonts w:ascii="Perpetua" w:hAnsi="Perpetua"/>
          <w:sz w:val="28"/>
          <w:szCs w:val="28"/>
          <w:lang w:val="de-DE"/>
        </w:rPr>
      </w:pPr>
    </w:p>
    <w:p w14:paraId="6AC45739" w14:textId="77777777" w:rsidR="004442C6" w:rsidRDefault="004442C6" w:rsidP="004442C6">
      <w:pPr>
        <w:pStyle w:val="NormalWeb"/>
        <w:spacing w:before="0" w:beforeAutospacing="0" w:after="80" w:afterAutospacing="0"/>
        <w:jc w:val="center"/>
        <w:rPr>
          <w:rFonts w:ascii="Perpetua" w:hAnsi="Perpetua"/>
          <w:sz w:val="28"/>
          <w:szCs w:val="28"/>
          <w:lang w:val="de-DE"/>
        </w:rPr>
      </w:pPr>
      <w:r>
        <w:rPr>
          <w:rFonts w:ascii="Perpetua" w:hAnsi="Perpetua"/>
          <w:sz w:val="28"/>
          <w:szCs w:val="28"/>
          <w:lang w:val="de-DE"/>
        </w:rPr>
        <w:t>GENCI MAMANI</w:t>
      </w:r>
    </w:p>
    <w:p w14:paraId="095319C6" w14:textId="77777777" w:rsidR="00471959" w:rsidRDefault="00471959" w:rsidP="004442C6">
      <w:pPr>
        <w:pStyle w:val="NormalWeb"/>
        <w:spacing w:before="0" w:beforeAutospacing="0" w:after="80" w:afterAutospacing="0"/>
        <w:jc w:val="center"/>
        <w:rPr>
          <w:rFonts w:ascii="Perpetua" w:hAnsi="Perpetua"/>
          <w:sz w:val="28"/>
          <w:szCs w:val="28"/>
          <w:lang w:val="de-DE"/>
        </w:rPr>
      </w:pPr>
    </w:p>
    <w:p w14:paraId="54108257" w14:textId="77777777" w:rsidR="00471959" w:rsidRDefault="00471959" w:rsidP="004442C6">
      <w:pPr>
        <w:pStyle w:val="NormalWeb"/>
        <w:spacing w:before="0" w:beforeAutospacing="0" w:after="80" w:afterAutospacing="0"/>
        <w:jc w:val="center"/>
        <w:rPr>
          <w:rFonts w:ascii="Perpetua" w:hAnsi="Perpetua"/>
          <w:sz w:val="28"/>
          <w:szCs w:val="28"/>
          <w:lang w:val="de-DE"/>
        </w:rPr>
      </w:pPr>
    </w:p>
    <w:p w14:paraId="18653367" w14:textId="77777777" w:rsidR="007F6806" w:rsidRDefault="007F6806">
      <w:bookmarkStart w:id="0" w:name="_GoBack"/>
      <w:bookmarkEnd w:id="0"/>
    </w:p>
    <w:sectPr w:rsidR="007F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257C6"/>
    <w:multiLevelType w:val="hybridMultilevel"/>
    <w:tmpl w:val="14F088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4"/>
    <w:rsid w:val="000334F4"/>
    <w:rsid w:val="000A2E52"/>
    <w:rsid w:val="00116D40"/>
    <w:rsid w:val="00172E2B"/>
    <w:rsid w:val="001761CD"/>
    <w:rsid w:val="002330CC"/>
    <w:rsid w:val="00253B5E"/>
    <w:rsid w:val="002A4E4D"/>
    <w:rsid w:val="003866B3"/>
    <w:rsid w:val="00396920"/>
    <w:rsid w:val="004442C6"/>
    <w:rsid w:val="00471959"/>
    <w:rsid w:val="004A77CE"/>
    <w:rsid w:val="004D6E6E"/>
    <w:rsid w:val="005850D9"/>
    <w:rsid w:val="00626935"/>
    <w:rsid w:val="0066559F"/>
    <w:rsid w:val="006715F0"/>
    <w:rsid w:val="0069033A"/>
    <w:rsid w:val="00786334"/>
    <w:rsid w:val="007F6806"/>
    <w:rsid w:val="009410F2"/>
    <w:rsid w:val="00A12035"/>
    <w:rsid w:val="00A66A32"/>
    <w:rsid w:val="00A826E9"/>
    <w:rsid w:val="00B12759"/>
    <w:rsid w:val="00B2628B"/>
    <w:rsid w:val="00B43AC1"/>
    <w:rsid w:val="00C150AC"/>
    <w:rsid w:val="00CC60A5"/>
    <w:rsid w:val="00E64193"/>
    <w:rsid w:val="00EA5661"/>
    <w:rsid w:val="00F50F20"/>
    <w:rsid w:val="00FB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68F14"/>
  <w15:chartTrackingRefBased/>
  <w15:docId w15:val="{9E23C0B8-227B-4378-8A6A-0EE052CE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9">
    <w:name w:val="heading 9"/>
    <w:basedOn w:val="Normal"/>
    <w:next w:val="Normal"/>
    <w:link w:val="Heading9Char"/>
    <w:qFormat/>
    <w:rsid w:val="002A4E4D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Normal (Web) Char Char Char Char"/>
    <w:basedOn w:val="Normal"/>
    <w:link w:val="NormalWebChar1"/>
    <w:rsid w:val="00786334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786334"/>
    <w:pPr>
      <w:numPr>
        <w:ilvl w:val="1"/>
        <w:numId w:val="1"/>
      </w:numPr>
    </w:pPr>
  </w:style>
  <w:style w:type="character" w:customStyle="1" w:styleId="Heading9Char">
    <w:name w:val="Heading 9 Char"/>
    <w:basedOn w:val="DefaultParagraphFont"/>
    <w:link w:val="Heading9"/>
    <w:rsid w:val="002A4E4D"/>
    <w:rPr>
      <w:rFonts w:ascii="Arial" w:eastAsia="Times New Roman" w:hAnsi="Arial" w:cs="Arial"/>
    </w:rPr>
  </w:style>
  <w:style w:type="character" w:customStyle="1" w:styleId="NormalWebChar1">
    <w:name w:val="Normal (Web) Char1"/>
    <w:aliases w:val="Normal (Web) Char Char,Normal (Web) Char Char Char Char Char"/>
    <w:link w:val="NormalWeb"/>
    <w:rsid w:val="003866B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F0"/>
    <w:rPr>
      <w:rFonts w:ascii="Segoe UI" w:eastAsia="Times New Roman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671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asd.gov.al" TargetMode="External"/><Relationship Id="rId7" Type="http://schemas.openxmlformats.org/officeDocument/2006/relationships/hyperlink" Target="http://www.asd.gov.al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Ramaj</dc:creator>
  <cp:keywords/>
  <dc:description/>
  <cp:lastModifiedBy>Microsoft Office User</cp:lastModifiedBy>
  <cp:revision>3</cp:revision>
  <cp:lastPrinted>2017-03-03T10:54:00Z</cp:lastPrinted>
  <dcterms:created xsi:type="dcterms:W3CDTF">2017-03-07T08:45:00Z</dcterms:created>
  <dcterms:modified xsi:type="dcterms:W3CDTF">2017-03-07T19:19:00Z</dcterms:modified>
</cp:coreProperties>
</file>