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AF" w:rsidRDefault="001077AF" w:rsidP="001077AF">
      <w:pPr>
        <w:pStyle w:val="NormalWeb"/>
        <w:spacing w:before="0" w:beforeAutospacing="0" w:after="80" w:afterAutospacing="0"/>
        <w:ind w:left="1440" w:firstLine="720"/>
        <w:outlineLvl w:val="0"/>
        <w:rPr>
          <w:rFonts w:ascii="Perpetua" w:hAnsi="Perpetua"/>
          <w:b/>
          <w:bCs/>
          <w:sz w:val="26"/>
          <w:szCs w:val="26"/>
          <w:lang w:val="sq-AL"/>
        </w:rPr>
      </w:pPr>
      <w:r w:rsidRPr="008A62E3">
        <w:rPr>
          <w:rFonts w:ascii="Perpetua" w:hAnsi="Perpetua"/>
          <w:b/>
          <w:bCs/>
          <w:sz w:val="26"/>
          <w:szCs w:val="26"/>
          <w:lang w:val="sq-AL"/>
        </w:rPr>
        <w:t>FORMULARI I NJOFTIMIT T</w:t>
      </w:r>
      <w:r w:rsidR="00AF6A37">
        <w:rPr>
          <w:rFonts w:ascii="Perpetua" w:hAnsi="Perpetua"/>
          <w:b/>
          <w:bCs/>
          <w:sz w:val="26"/>
          <w:szCs w:val="26"/>
          <w:lang w:val="sq-AL"/>
        </w:rPr>
        <w:t>Ë</w:t>
      </w:r>
      <w:r w:rsidRPr="008A62E3">
        <w:rPr>
          <w:rFonts w:ascii="Perpetua" w:hAnsi="Perpetua"/>
          <w:b/>
          <w:bCs/>
          <w:sz w:val="26"/>
          <w:szCs w:val="26"/>
          <w:lang w:val="sq-AL"/>
        </w:rPr>
        <w:t xml:space="preserve"> FITUESIT </w:t>
      </w:r>
    </w:p>
    <w:p w:rsidR="001077AF" w:rsidRPr="008A62E3" w:rsidRDefault="001077AF" w:rsidP="001077AF">
      <w:pPr>
        <w:pStyle w:val="NormalWeb"/>
        <w:spacing w:before="0" w:beforeAutospacing="0" w:after="80" w:afterAutospacing="0"/>
        <w:ind w:left="1440" w:firstLine="720"/>
        <w:outlineLvl w:val="0"/>
        <w:rPr>
          <w:rFonts w:ascii="Perpetua" w:hAnsi="Perpetua"/>
          <w:b/>
          <w:bCs/>
          <w:sz w:val="26"/>
          <w:szCs w:val="26"/>
          <w:lang w:val="sq-AL"/>
        </w:rPr>
      </w:pPr>
    </w:p>
    <w:p w:rsidR="001077AF" w:rsidRPr="00C02917" w:rsidRDefault="001077AF" w:rsidP="001077AF">
      <w:pPr>
        <w:pStyle w:val="NormalWeb"/>
        <w:spacing w:before="0" w:beforeAutospacing="0" w:after="80" w:afterAutospacing="0"/>
        <w:jc w:val="center"/>
        <w:rPr>
          <w:rFonts w:ascii="Perpetua" w:hAnsi="Perpetua"/>
          <w:b/>
          <w:bCs/>
          <w:i/>
          <w:sz w:val="26"/>
          <w:szCs w:val="26"/>
          <w:lang w:val="sq-AL"/>
        </w:rPr>
      </w:pP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Pr="008A62E3">
        <w:rPr>
          <w:rFonts w:ascii="Perpetua" w:hAnsi="Perpetua"/>
          <w:bCs/>
          <w:i/>
          <w:sz w:val="26"/>
          <w:szCs w:val="26"/>
          <w:lang w:val="sq-AL"/>
        </w:rPr>
        <w:tab/>
      </w:r>
      <w:r w:rsidR="001E41B7">
        <w:rPr>
          <w:rFonts w:ascii="Perpetua" w:hAnsi="Perpetua"/>
          <w:bCs/>
          <w:i/>
          <w:sz w:val="26"/>
          <w:szCs w:val="26"/>
          <w:lang w:val="sq-AL"/>
        </w:rPr>
        <w:tab/>
      </w:r>
      <w:r w:rsidR="00334B37">
        <w:rPr>
          <w:rFonts w:ascii="Perpetua" w:hAnsi="Perpetua"/>
          <w:bCs/>
          <w:i/>
          <w:sz w:val="26"/>
          <w:szCs w:val="26"/>
          <w:lang w:val="sq-AL"/>
        </w:rPr>
        <w:t>14</w:t>
      </w:r>
      <w:r w:rsidRPr="00C02917">
        <w:rPr>
          <w:rFonts w:ascii="Perpetua" w:hAnsi="Perpetua"/>
          <w:b/>
          <w:bCs/>
          <w:i/>
          <w:sz w:val="26"/>
          <w:szCs w:val="26"/>
          <w:lang w:val="sq-AL"/>
        </w:rPr>
        <w:t>.</w:t>
      </w:r>
      <w:r w:rsidR="00334B37">
        <w:rPr>
          <w:rFonts w:ascii="Perpetua" w:hAnsi="Perpetua"/>
          <w:b/>
          <w:bCs/>
          <w:i/>
          <w:sz w:val="26"/>
          <w:szCs w:val="26"/>
          <w:lang w:val="sq-AL"/>
        </w:rPr>
        <w:t xml:space="preserve"> 10</w:t>
      </w:r>
      <w:r w:rsidRPr="00C02917">
        <w:rPr>
          <w:rFonts w:ascii="Perpetua" w:hAnsi="Perpetua"/>
          <w:b/>
          <w:bCs/>
          <w:i/>
          <w:sz w:val="26"/>
          <w:szCs w:val="26"/>
          <w:lang w:val="sq-AL"/>
        </w:rPr>
        <w:t>.</w:t>
      </w:r>
      <w:r w:rsidR="00334B37">
        <w:rPr>
          <w:rFonts w:ascii="Perpetua" w:hAnsi="Perpetua"/>
          <w:b/>
          <w:bCs/>
          <w:i/>
          <w:sz w:val="26"/>
          <w:szCs w:val="26"/>
          <w:lang w:val="sq-AL"/>
        </w:rPr>
        <w:t xml:space="preserve"> </w:t>
      </w:r>
      <w:r w:rsidRPr="00C02917">
        <w:rPr>
          <w:rFonts w:ascii="Perpetua" w:hAnsi="Perpetua"/>
          <w:b/>
          <w:bCs/>
          <w:i/>
          <w:sz w:val="26"/>
          <w:szCs w:val="26"/>
          <w:lang w:val="sq-AL"/>
        </w:rPr>
        <w:t>2021</w:t>
      </w:r>
    </w:p>
    <w:p w:rsidR="001077AF" w:rsidRDefault="001077AF" w:rsidP="001077AF">
      <w:pPr>
        <w:pStyle w:val="NormalWeb"/>
        <w:spacing w:before="0" w:beforeAutospacing="0" w:after="80" w:afterAutospacing="0"/>
        <w:jc w:val="both"/>
        <w:rPr>
          <w:rFonts w:ascii="Perpetua" w:hAnsi="Perpetua"/>
          <w:sz w:val="26"/>
          <w:szCs w:val="26"/>
          <w:lang w:val="sq-AL"/>
        </w:rPr>
      </w:pPr>
      <w:r w:rsidRPr="008A62E3">
        <w:rPr>
          <w:rFonts w:ascii="Perpetua" w:hAnsi="Perpetua"/>
          <w:b/>
          <w:bCs/>
          <w:sz w:val="26"/>
          <w:szCs w:val="26"/>
          <w:lang w:val="de-DE"/>
        </w:rPr>
        <w:t>Për</w:t>
      </w:r>
      <w:r w:rsidRPr="00AF6A37">
        <w:rPr>
          <w:rFonts w:ascii="Perpetua" w:hAnsi="Perpetua"/>
          <w:bCs/>
          <w:sz w:val="26"/>
          <w:szCs w:val="26"/>
          <w:lang w:val="de-DE"/>
        </w:rPr>
        <w:t>:</w:t>
      </w:r>
      <w:r w:rsidRPr="008A62E3">
        <w:rPr>
          <w:rFonts w:ascii="Perpetua" w:hAnsi="Perpetua"/>
          <w:bCs/>
          <w:sz w:val="26"/>
          <w:szCs w:val="26"/>
          <w:lang w:val="de-DE"/>
        </w:rPr>
        <w:t xml:space="preserve"> </w:t>
      </w:r>
      <w:r w:rsidR="00334B37">
        <w:rPr>
          <w:rFonts w:ascii="Perpetua" w:hAnsi="Perpetua"/>
          <w:sz w:val="26"/>
          <w:szCs w:val="26"/>
          <w:lang w:val="sq-AL"/>
        </w:rPr>
        <w:t>Optima Communication</w:t>
      </w:r>
    </w:p>
    <w:p w:rsidR="001077AF" w:rsidRDefault="001077AF" w:rsidP="001077AF">
      <w:pPr>
        <w:pStyle w:val="NormalWeb"/>
        <w:spacing w:before="0" w:beforeAutospacing="0" w:after="80" w:afterAutospacing="0"/>
        <w:jc w:val="both"/>
        <w:rPr>
          <w:lang w:val="sq-AL"/>
        </w:rPr>
      </w:pPr>
      <w:r w:rsidRPr="008A62E3">
        <w:rPr>
          <w:rFonts w:ascii="Perpetua" w:hAnsi="Perpetua"/>
          <w:b/>
          <w:bCs/>
          <w:sz w:val="26"/>
          <w:szCs w:val="26"/>
          <w:lang w:val="sq-AL"/>
        </w:rPr>
        <w:t>Procedura</w:t>
      </w:r>
      <w:r w:rsidRPr="00AF6A37">
        <w:rPr>
          <w:rFonts w:ascii="Perpetua" w:hAnsi="Perpetua"/>
          <w:bCs/>
          <w:sz w:val="26"/>
          <w:szCs w:val="26"/>
          <w:lang w:val="sq-AL"/>
        </w:rPr>
        <w:t>:</w:t>
      </w:r>
      <w:r w:rsidRPr="008A62E3">
        <w:rPr>
          <w:rFonts w:ascii="Perpetua" w:hAnsi="Perpetua"/>
          <w:b/>
          <w:bCs/>
          <w:sz w:val="26"/>
          <w:szCs w:val="26"/>
          <w:lang w:val="sq-AL"/>
        </w:rPr>
        <w:t xml:space="preserve"> </w:t>
      </w:r>
      <w:r w:rsidR="00334B37">
        <w:rPr>
          <w:rFonts w:ascii="Perpetua" w:hAnsi="Perpetua"/>
          <w:bCs/>
          <w:sz w:val="26"/>
          <w:szCs w:val="26"/>
          <w:lang w:val="sq-AL"/>
        </w:rPr>
        <w:t>Ftes</w:t>
      </w:r>
      <w:r w:rsidR="00AF6A37">
        <w:rPr>
          <w:rFonts w:ascii="Perpetua" w:hAnsi="Perpetua"/>
          <w:bCs/>
          <w:sz w:val="26"/>
          <w:szCs w:val="26"/>
          <w:lang w:val="sq-AL"/>
        </w:rPr>
        <w:t>ë</w:t>
      </w:r>
      <w:r w:rsidR="00334B37">
        <w:rPr>
          <w:rFonts w:ascii="Perpetua" w:hAnsi="Perpetua"/>
          <w:bCs/>
          <w:sz w:val="26"/>
          <w:szCs w:val="26"/>
          <w:lang w:val="sq-AL"/>
        </w:rPr>
        <w:t xml:space="preserve"> p</w:t>
      </w:r>
      <w:r w:rsidR="00AF6A37">
        <w:rPr>
          <w:rFonts w:ascii="Perpetua" w:hAnsi="Perpetua"/>
          <w:bCs/>
          <w:sz w:val="26"/>
          <w:szCs w:val="26"/>
          <w:lang w:val="sq-AL"/>
        </w:rPr>
        <w:t>ë</w:t>
      </w:r>
      <w:r w:rsidR="00334B37">
        <w:rPr>
          <w:rFonts w:ascii="Perpetua" w:hAnsi="Perpetua"/>
          <w:bCs/>
          <w:sz w:val="26"/>
          <w:szCs w:val="26"/>
          <w:lang w:val="sq-AL"/>
        </w:rPr>
        <w:t xml:space="preserve">r </w:t>
      </w:r>
      <w:r w:rsidR="00AF6A37">
        <w:rPr>
          <w:rFonts w:ascii="Perpetua" w:hAnsi="Perpetua"/>
          <w:bCs/>
          <w:sz w:val="26"/>
          <w:szCs w:val="26"/>
          <w:lang w:val="sq-AL"/>
        </w:rPr>
        <w:t>n</w:t>
      </w:r>
      <w:r w:rsidR="00334B37">
        <w:rPr>
          <w:rFonts w:ascii="Perpetua" w:hAnsi="Perpetua"/>
          <w:bCs/>
          <w:sz w:val="26"/>
          <w:szCs w:val="26"/>
          <w:lang w:val="sq-AL"/>
        </w:rPr>
        <w:t>egociata</w:t>
      </w:r>
      <w:r w:rsidR="00770D38">
        <w:rPr>
          <w:rFonts w:ascii="Perpetua" w:hAnsi="Perpetua"/>
          <w:bCs/>
          <w:sz w:val="26"/>
          <w:szCs w:val="26"/>
          <w:lang w:val="sq-AL"/>
        </w:rPr>
        <w:t>.</w:t>
      </w:r>
      <w:r w:rsidR="00770D38" w:rsidRPr="00770D38">
        <w:rPr>
          <w:lang w:val="sq-AL"/>
        </w:rPr>
        <w:t xml:space="preserve"> </w:t>
      </w:r>
      <w:r w:rsidR="00770D38" w:rsidRPr="00E0333F">
        <w:rPr>
          <w:lang w:val="sq-AL"/>
        </w:rPr>
        <w:t>VKM nr.1195, datë 05.08.2008 “Për blerjen, zhvillimin, prodhimin e bashkëpunimin e programeve a të reklamave për transmetim nga operatorët radiotelevizivë ose botim në median e shkruar, dhe për kontratat, për kohë transmetimi nga organ</w:t>
      </w:r>
      <w:r w:rsidR="00215FCD">
        <w:rPr>
          <w:lang w:val="sq-AL"/>
        </w:rPr>
        <w:t>et e administratës shtetërore”.</w:t>
      </w:r>
    </w:p>
    <w:p w:rsidR="00770D38" w:rsidRDefault="001077AF" w:rsidP="00770D38">
      <w:pPr>
        <w:pStyle w:val="NormalWeb"/>
        <w:spacing w:before="0" w:beforeAutospacing="0" w:after="80" w:afterAutospacing="0"/>
        <w:jc w:val="both"/>
        <w:rPr>
          <w:lang w:val="sq-AL"/>
        </w:rPr>
      </w:pPr>
      <w:r w:rsidRPr="008A62E3">
        <w:rPr>
          <w:rFonts w:ascii="Perpetua" w:hAnsi="Perpetua"/>
          <w:b/>
          <w:sz w:val="26"/>
          <w:szCs w:val="26"/>
          <w:lang w:val="sq-AL"/>
        </w:rPr>
        <w:t>Përshkrim i shkurtër i kontratës</w:t>
      </w:r>
      <w:r w:rsidRPr="008A62E3">
        <w:rPr>
          <w:rFonts w:ascii="Perpetua" w:hAnsi="Perpetua"/>
          <w:sz w:val="26"/>
          <w:szCs w:val="26"/>
          <w:lang w:val="sq-AL"/>
        </w:rPr>
        <w:t xml:space="preserve">: </w:t>
      </w:r>
      <w:r w:rsidR="00770D38" w:rsidRPr="00E0333F">
        <w:rPr>
          <w:lang w:val="sq-AL"/>
        </w:rPr>
        <w:t>ASD kërkon të realizojë prodhimin e një video informative</w:t>
      </w:r>
      <w:r w:rsidR="00770D38">
        <w:rPr>
          <w:lang w:val="sq-AL"/>
        </w:rPr>
        <w:t xml:space="preserve"> me tematik</w:t>
      </w:r>
      <w:r w:rsidR="001E41B7">
        <w:rPr>
          <w:lang w:val="sq-AL"/>
        </w:rPr>
        <w:t>ë</w:t>
      </w:r>
      <w:r w:rsidR="00770D38">
        <w:rPr>
          <w:lang w:val="sq-AL"/>
        </w:rPr>
        <w:t xml:space="preserve"> mbi procesin e kompensimit.</w:t>
      </w:r>
    </w:p>
    <w:p w:rsidR="001077AF" w:rsidRPr="00AF6A37" w:rsidRDefault="001077AF" w:rsidP="00215FCD">
      <w:pPr>
        <w:jc w:val="both"/>
        <w:rPr>
          <w:rFonts w:ascii="Perpetua" w:eastAsia="Calibri" w:hAnsi="Perpetua"/>
          <w:sz w:val="28"/>
          <w:szCs w:val="28"/>
          <w:lang w:val="sq-AL"/>
        </w:rPr>
      </w:pPr>
      <w:r w:rsidRPr="008A62E3">
        <w:rPr>
          <w:rFonts w:ascii="Perpetua" w:hAnsi="Perpetua"/>
          <w:b/>
          <w:color w:val="000000"/>
          <w:sz w:val="26"/>
          <w:szCs w:val="26"/>
          <w:lang w:val="sq-AL"/>
        </w:rPr>
        <w:t>Kriteret e përzgjedhjes së fituesit</w:t>
      </w:r>
      <w:r w:rsidR="00AF6A37" w:rsidRPr="00AF6A37">
        <w:rPr>
          <w:rFonts w:ascii="Perpetua" w:hAnsi="Perpetua"/>
          <w:color w:val="000000"/>
          <w:sz w:val="26"/>
          <w:szCs w:val="26"/>
          <w:lang w:val="sq-AL"/>
        </w:rPr>
        <w:t>: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 xml:space="preserve"> Bazuar ne VKM nr.1195, datë 5.08.2008, Komisioni i Posacëm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 i ASD-s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, 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i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 ngritur me Urdh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>r t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 Drejtorit t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 P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>rgjithsh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m, 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>përgatiti “Kriteret  e Vlerësimit të propozimeve teknike dhe ekonomike të subjekteve për realizimin e shërbimit” me sistem pik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>zimi.</w:t>
      </w:r>
      <w:r w:rsidR="00334B37" w:rsidRPr="00AF6A37">
        <w:rPr>
          <w:rFonts w:ascii="Perpetua" w:eastAsia="Calibri" w:hAnsi="Perpetua"/>
          <w:sz w:val="28"/>
          <w:szCs w:val="28"/>
          <w:lang w:val="sq-AL"/>
        </w:rPr>
        <w:t xml:space="preserve"> “Kriteret e Vlerësimit të Propozimeve” 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>t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334B37" w:rsidRPr="00AF6A37">
        <w:rPr>
          <w:rFonts w:ascii="Perpetua" w:eastAsia="Calibri" w:hAnsi="Perpetua"/>
          <w:sz w:val="28"/>
          <w:szCs w:val="28"/>
          <w:lang w:val="sq-AL"/>
        </w:rPr>
        <w:t xml:space="preserve"> përcaktuar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>a</w:t>
      </w:r>
      <w:r w:rsidR="00334B37" w:rsidRPr="00AF6A37">
        <w:rPr>
          <w:rFonts w:ascii="Perpetua" w:eastAsia="Calibri" w:hAnsi="Perpetua"/>
          <w:sz w:val="28"/>
          <w:szCs w:val="28"/>
          <w:lang w:val="sq-AL"/>
        </w:rPr>
        <w:t xml:space="preserve"> nga komisioni 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>u shpall</w:t>
      </w:r>
      <w:r w:rsidR="001E41B7" w:rsidRPr="00AF6A37">
        <w:rPr>
          <w:rFonts w:ascii="Perpetua" w:eastAsia="Calibri" w:hAnsi="Perpetua"/>
          <w:sz w:val="28"/>
          <w:szCs w:val="28"/>
          <w:lang w:val="sq-AL"/>
        </w:rPr>
        <w:t>ë</w:t>
      </w:r>
      <w:r w:rsidR="00770D38" w:rsidRPr="00AF6A37">
        <w:rPr>
          <w:rFonts w:ascii="Perpetua" w:eastAsia="Calibri" w:hAnsi="Perpetua"/>
          <w:sz w:val="28"/>
          <w:szCs w:val="28"/>
          <w:lang w:val="sq-AL"/>
        </w:rPr>
        <w:t>n</w:t>
      </w:r>
      <w:r w:rsidR="00334B37" w:rsidRPr="00AF6A37">
        <w:rPr>
          <w:rFonts w:ascii="Perpetua" w:eastAsia="Calibri" w:hAnsi="Perpetua"/>
          <w:sz w:val="28"/>
          <w:szCs w:val="28"/>
          <w:lang w:val="sq-AL"/>
        </w:rPr>
        <w:t xml:space="preserve"> në Ftesën për</w:t>
      </w:r>
      <w:r w:rsidR="00215FCD" w:rsidRPr="00AF6A37">
        <w:rPr>
          <w:rFonts w:ascii="Perpetua" w:eastAsia="Calibri" w:hAnsi="Perpetua"/>
          <w:sz w:val="28"/>
          <w:szCs w:val="28"/>
          <w:lang w:val="sq-AL"/>
        </w:rPr>
        <w:t xml:space="preserve"> Negociata dërguar subjekteve.</w:t>
      </w:r>
    </w:p>
    <w:p w:rsidR="00215FCD" w:rsidRDefault="00215FCD" w:rsidP="00215FCD">
      <w:pPr>
        <w:jc w:val="both"/>
        <w:rPr>
          <w:rFonts w:ascii="Perpetua" w:hAnsi="Perpetua"/>
          <w:sz w:val="26"/>
          <w:szCs w:val="26"/>
          <w:lang w:val="sq-AL"/>
        </w:rPr>
      </w:pPr>
    </w:p>
    <w:p w:rsidR="001077AF" w:rsidRPr="008A62E3" w:rsidRDefault="00215FCD" w:rsidP="001077AF">
      <w:pPr>
        <w:spacing w:after="80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P</w:t>
      </w:r>
      <w:r w:rsidR="001077AF" w:rsidRPr="008A62E3">
        <w:rPr>
          <w:rFonts w:ascii="Perpetua" w:hAnsi="Perpetua"/>
          <w:sz w:val="26"/>
          <w:szCs w:val="26"/>
          <w:lang w:val="sq-AL"/>
        </w:rPr>
        <w:t>jesëma</w:t>
      </w:r>
      <w:r w:rsidR="00334B37">
        <w:rPr>
          <w:rFonts w:ascii="Perpetua" w:hAnsi="Perpetua"/>
          <w:sz w:val="26"/>
          <w:szCs w:val="26"/>
          <w:lang w:val="sq-AL"/>
        </w:rPr>
        <w:t xml:space="preserve">rrës në procedurë </w:t>
      </w:r>
      <w:r w:rsidRPr="008A62E3">
        <w:rPr>
          <w:rFonts w:ascii="Perpetua" w:hAnsi="Perpetua"/>
          <w:sz w:val="26"/>
          <w:szCs w:val="26"/>
          <w:lang w:val="sq-AL"/>
        </w:rPr>
        <w:t>kan</w:t>
      </w:r>
      <w:r>
        <w:rPr>
          <w:rFonts w:ascii="Perpetua" w:hAnsi="Perpetua"/>
          <w:sz w:val="26"/>
          <w:szCs w:val="26"/>
          <w:lang w:val="sq-AL"/>
        </w:rPr>
        <w:t>ë</w:t>
      </w:r>
      <w:r w:rsidRPr="008A62E3">
        <w:rPr>
          <w:rFonts w:ascii="Perpetua" w:hAnsi="Perpetua"/>
          <w:sz w:val="26"/>
          <w:szCs w:val="26"/>
          <w:lang w:val="sq-AL"/>
        </w:rPr>
        <w:t xml:space="preserve"> qenë</w:t>
      </w:r>
      <w:r w:rsidR="00334B37">
        <w:rPr>
          <w:rFonts w:ascii="Perpetua" w:hAnsi="Perpetua"/>
          <w:sz w:val="26"/>
          <w:szCs w:val="26"/>
          <w:lang w:val="sq-AL"/>
        </w:rPr>
        <w:t>:</w:t>
      </w:r>
    </w:p>
    <w:p w:rsidR="001077AF" w:rsidRDefault="00334B37" w:rsidP="00334B37">
      <w:pPr>
        <w:pStyle w:val="NormalWeb"/>
        <w:numPr>
          <w:ilvl w:val="0"/>
          <w:numId w:val="2"/>
        </w:numPr>
        <w:spacing w:before="0" w:beforeAutospacing="0" w:after="80" w:afterAutospacing="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Optima Communication</w:t>
      </w:r>
    </w:p>
    <w:p w:rsidR="00334B37" w:rsidRPr="008A62E3" w:rsidRDefault="00334B37" w:rsidP="00334B37">
      <w:pPr>
        <w:pStyle w:val="NormalWeb"/>
        <w:numPr>
          <w:ilvl w:val="0"/>
          <w:numId w:val="2"/>
        </w:numPr>
        <w:spacing w:before="0" w:beforeAutospacing="0" w:after="80" w:afterAutospacing="0"/>
        <w:jc w:val="both"/>
        <w:rPr>
          <w:rFonts w:ascii="Perpetua" w:hAnsi="Perpetua"/>
          <w:bCs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Grid Cartels</w:t>
      </w:r>
    </w:p>
    <w:p w:rsidR="001077AF" w:rsidRDefault="001077AF" w:rsidP="001077AF">
      <w:pPr>
        <w:tabs>
          <w:tab w:val="left" w:pos="4140"/>
        </w:tabs>
        <w:spacing w:after="80"/>
        <w:jc w:val="both"/>
        <w:rPr>
          <w:rFonts w:ascii="Perpetua" w:hAnsi="Perpetua"/>
          <w:sz w:val="26"/>
          <w:szCs w:val="26"/>
          <w:lang w:val="it-IT"/>
        </w:rPr>
      </w:pPr>
    </w:p>
    <w:p w:rsidR="001077AF" w:rsidRPr="008A62E3" w:rsidRDefault="001077AF" w:rsidP="001077AF">
      <w:pPr>
        <w:pStyle w:val="NormalWeb"/>
        <w:spacing w:before="0" w:beforeAutospacing="0" w:after="80" w:afterAutospacing="0"/>
        <w:jc w:val="both"/>
        <w:rPr>
          <w:rFonts w:ascii="Perpetua" w:hAnsi="Perpetua"/>
          <w:sz w:val="26"/>
          <w:szCs w:val="26"/>
          <w:lang w:val="it-IT"/>
        </w:rPr>
      </w:pPr>
      <w:r w:rsidRPr="008A62E3">
        <w:rPr>
          <w:rFonts w:ascii="Perpetua" w:hAnsi="Perpetua"/>
          <w:sz w:val="26"/>
          <w:szCs w:val="26"/>
          <w:lang w:val="it-IT"/>
        </w:rPr>
        <w:t xml:space="preserve">Duke iu referuar procedurës së lartpërmendur, informojmë </w:t>
      </w:r>
      <w:r w:rsidR="00215FCD">
        <w:rPr>
          <w:rFonts w:ascii="Perpetua" w:hAnsi="Perpetua"/>
          <w:sz w:val="26"/>
          <w:szCs w:val="26"/>
          <w:lang w:val="it-IT"/>
        </w:rPr>
        <w:t xml:space="preserve">se </w:t>
      </w:r>
      <w:r w:rsidR="00334B37">
        <w:rPr>
          <w:rFonts w:ascii="Perpetua" w:hAnsi="Perpetua"/>
          <w:sz w:val="26"/>
          <w:szCs w:val="26"/>
          <w:lang w:val="sq-AL"/>
        </w:rPr>
        <w:t>subjekti Optima Communication esht</w:t>
      </w:r>
      <w:r w:rsidR="00770D38">
        <w:rPr>
          <w:rFonts w:ascii="Perpetua" w:hAnsi="Perpetua"/>
          <w:sz w:val="26"/>
          <w:szCs w:val="26"/>
          <w:lang w:val="sq-AL"/>
        </w:rPr>
        <w:t>e renditur i pari me total 84 pik</w:t>
      </w:r>
      <w:r w:rsidR="001E41B7">
        <w:rPr>
          <w:rFonts w:ascii="Perpetua" w:hAnsi="Perpetua"/>
          <w:sz w:val="26"/>
          <w:szCs w:val="26"/>
          <w:lang w:val="sq-AL"/>
        </w:rPr>
        <w:t>ë</w:t>
      </w:r>
      <w:r w:rsidRPr="00703EBF">
        <w:rPr>
          <w:rFonts w:ascii="Perpetua" w:hAnsi="Perpetua"/>
          <w:sz w:val="26"/>
          <w:szCs w:val="26"/>
          <w:lang w:val="sq-AL"/>
        </w:rPr>
        <w:t>.</w:t>
      </w:r>
      <w:r w:rsidRPr="008A62E3">
        <w:rPr>
          <w:rFonts w:ascii="Perpetua" w:hAnsi="Perpetua"/>
          <w:sz w:val="26"/>
          <w:szCs w:val="26"/>
          <w:lang w:val="it-IT"/>
        </w:rPr>
        <w:t xml:space="preserve"> </w:t>
      </w:r>
    </w:p>
    <w:p w:rsidR="001077AF" w:rsidRPr="008A62E3" w:rsidRDefault="00770D38" w:rsidP="001077AF">
      <w:pPr>
        <w:pStyle w:val="SLparagraph"/>
        <w:numPr>
          <w:ilvl w:val="0"/>
          <w:numId w:val="0"/>
        </w:numPr>
        <w:spacing w:after="80"/>
        <w:jc w:val="both"/>
        <w:rPr>
          <w:rFonts w:ascii="Perpetua" w:hAnsi="Perpetua"/>
          <w:bCs/>
          <w:sz w:val="26"/>
          <w:szCs w:val="26"/>
          <w:lang w:val="it-IT"/>
        </w:rPr>
      </w:pPr>
      <w:r>
        <w:rPr>
          <w:rFonts w:ascii="Perpetua" w:hAnsi="Perpetua"/>
          <w:bCs/>
          <w:sz w:val="26"/>
          <w:szCs w:val="26"/>
          <w:lang w:val="it-IT"/>
        </w:rPr>
        <w:t>Jeni i lutur të paraqiteni</w:t>
      </w:r>
      <w:r w:rsidR="001077AF" w:rsidRPr="008A62E3">
        <w:rPr>
          <w:rFonts w:ascii="Perpetua" w:hAnsi="Perpetua"/>
          <w:bCs/>
          <w:sz w:val="26"/>
          <w:szCs w:val="26"/>
          <w:lang w:val="it-IT"/>
        </w:rPr>
        <w:t xml:space="preserve"> </w:t>
      </w:r>
      <w:r w:rsidR="00215FCD">
        <w:rPr>
          <w:rFonts w:ascii="Perpetua" w:hAnsi="Perpetua"/>
          <w:bCs/>
          <w:sz w:val="26"/>
          <w:szCs w:val="26"/>
          <w:lang w:val="it-IT"/>
        </w:rPr>
        <w:t>p</w:t>
      </w:r>
      <w:r w:rsidR="001E41B7">
        <w:rPr>
          <w:rFonts w:ascii="Perpetua" w:hAnsi="Perpetua"/>
          <w:bCs/>
          <w:sz w:val="26"/>
          <w:szCs w:val="26"/>
          <w:lang w:val="it-IT"/>
        </w:rPr>
        <w:t>ë</w:t>
      </w:r>
      <w:r w:rsidR="00215FCD">
        <w:rPr>
          <w:rFonts w:ascii="Perpetua" w:hAnsi="Perpetua"/>
          <w:bCs/>
          <w:sz w:val="26"/>
          <w:szCs w:val="26"/>
          <w:lang w:val="it-IT"/>
        </w:rPr>
        <w:t>r n</w:t>
      </w:r>
      <w:r w:rsidR="001E41B7">
        <w:rPr>
          <w:rFonts w:ascii="Perpetua" w:hAnsi="Perpetua"/>
          <w:bCs/>
          <w:sz w:val="26"/>
          <w:szCs w:val="26"/>
          <w:lang w:val="it-IT"/>
        </w:rPr>
        <w:t>ë</w:t>
      </w:r>
      <w:r w:rsidR="00215FCD">
        <w:rPr>
          <w:rFonts w:ascii="Perpetua" w:hAnsi="Perpetua"/>
          <w:bCs/>
          <w:sz w:val="26"/>
          <w:szCs w:val="26"/>
          <w:lang w:val="it-IT"/>
        </w:rPr>
        <w:t>nshkrimin e kontrat</w:t>
      </w:r>
      <w:r w:rsidR="001E41B7">
        <w:rPr>
          <w:rFonts w:ascii="Perpetua" w:hAnsi="Perpetua"/>
          <w:bCs/>
          <w:sz w:val="26"/>
          <w:szCs w:val="26"/>
          <w:lang w:val="it-IT"/>
        </w:rPr>
        <w:t>ë</w:t>
      </w:r>
      <w:r w:rsidR="00215FCD">
        <w:rPr>
          <w:rFonts w:ascii="Perpetua" w:hAnsi="Perpetua"/>
          <w:bCs/>
          <w:sz w:val="26"/>
          <w:szCs w:val="26"/>
          <w:lang w:val="it-IT"/>
        </w:rPr>
        <w:t xml:space="preserve">s </w:t>
      </w:r>
      <w:r w:rsidR="001077AF" w:rsidRPr="008A62E3">
        <w:rPr>
          <w:rFonts w:ascii="Perpetua" w:hAnsi="Perpetua"/>
          <w:bCs/>
          <w:sz w:val="26"/>
          <w:szCs w:val="26"/>
          <w:lang w:val="it-IT"/>
        </w:rPr>
        <w:t xml:space="preserve">pranë </w:t>
      </w:r>
      <w:r w:rsidR="001077AF">
        <w:rPr>
          <w:rFonts w:ascii="Perpetua" w:hAnsi="Perpetua"/>
          <w:bCs/>
          <w:i/>
          <w:sz w:val="26"/>
          <w:szCs w:val="26"/>
          <w:lang w:val="it-IT"/>
        </w:rPr>
        <w:t>Agjencisë së Sigurimit të Depozitave, me adresë Rr. Elbasanit, Pall. Edil Al – It, nr. 317, Tiranë</w:t>
      </w:r>
      <w:r w:rsidR="001077AF" w:rsidRPr="008A62E3">
        <w:rPr>
          <w:rFonts w:ascii="Perpetua" w:hAnsi="Perpetua"/>
          <w:bCs/>
          <w:sz w:val="26"/>
          <w:szCs w:val="26"/>
          <w:lang w:val="it-IT"/>
        </w:rPr>
        <w:t xml:space="preserve">, brenda </w:t>
      </w:r>
      <w:r>
        <w:rPr>
          <w:rFonts w:ascii="Perpetua" w:hAnsi="Perpetua"/>
          <w:bCs/>
          <w:sz w:val="26"/>
          <w:szCs w:val="26"/>
          <w:lang w:val="it-IT"/>
        </w:rPr>
        <w:t>2</w:t>
      </w:r>
      <w:r w:rsidR="001077AF">
        <w:rPr>
          <w:rFonts w:ascii="Perpetua" w:hAnsi="Perpetua"/>
          <w:bCs/>
          <w:sz w:val="26"/>
          <w:szCs w:val="26"/>
          <w:lang w:val="it-IT"/>
        </w:rPr>
        <w:t xml:space="preserve"> (</w:t>
      </w:r>
      <w:r>
        <w:rPr>
          <w:rFonts w:ascii="Perpetua" w:hAnsi="Perpetua"/>
          <w:bCs/>
          <w:sz w:val="26"/>
          <w:szCs w:val="26"/>
          <w:lang w:val="it-IT"/>
        </w:rPr>
        <w:t>dy</w:t>
      </w:r>
      <w:r w:rsidR="001077AF">
        <w:rPr>
          <w:rFonts w:ascii="Perpetua" w:hAnsi="Perpetua"/>
          <w:bCs/>
          <w:sz w:val="26"/>
          <w:szCs w:val="26"/>
          <w:lang w:val="it-IT"/>
        </w:rPr>
        <w:t>)</w:t>
      </w:r>
      <w:r w:rsidR="001077AF" w:rsidRPr="008A62E3">
        <w:rPr>
          <w:rFonts w:ascii="Perpetua" w:hAnsi="Perpetua"/>
          <w:bCs/>
          <w:sz w:val="26"/>
          <w:szCs w:val="26"/>
          <w:lang w:val="it-IT"/>
        </w:rPr>
        <w:t xml:space="preserve"> ditëve nga dita e publikimit të këtij njoftimi. </w:t>
      </w:r>
    </w:p>
    <w:p w:rsidR="001077AF" w:rsidRDefault="001077AF" w:rsidP="001077AF">
      <w:pPr>
        <w:pStyle w:val="SLparagraph"/>
        <w:numPr>
          <w:ilvl w:val="0"/>
          <w:numId w:val="0"/>
        </w:numPr>
        <w:spacing w:after="80"/>
        <w:jc w:val="both"/>
        <w:rPr>
          <w:rFonts w:ascii="Perpetua" w:hAnsi="Perpetua"/>
          <w:sz w:val="26"/>
          <w:szCs w:val="26"/>
          <w:lang w:val="it-IT"/>
        </w:rPr>
      </w:pPr>
    </w:p>
    <w:p w:rsidR="001077AF" w:rsidRPr="008A62E3" w:rsidRDefault="001077AF" w:rsidP="001077AF">
      <w:pPr>
        <w:pStyle w:val="SLparagraph"/>
        <w:numPr>
          <w:ilvl w:val="0"/>
          <w:numId w:val="0"/>
        </w:numPr>
        <w:spacing w:after="80"/>
        <w:jc w:val="both"/>
        <w:rPr>
          <w:rFonts w:ascii="Perpetua" w:hAnsi="Perpetua"/>
          <w:sz w:val="26"/>
          <w:szCs w:val="26"/>
          <w:lang w:val="it-IT"/>
        </w:rPr>
      </w:pPr>
      <w:r w:rsidRPr="008A62E3">
        <w:rPr>
          <w:rFonts w:ascii="Perpetua" w:hAnsi="Perpetua"/>
          <w:sz w:val="26"/>
          <w:szCs w:val="26"/>
          <w:lang w:val="it-IT"/>
        </w:rPr>
        <w:t>Në rast se nuk pajtoheni me këtë kërkesë, ose tërhiqeni nga nënshkrimi i kontratës, kontrata do t’i akordohet ofertuesit vijue</w:t>
      </w:r>
      <w:r w:rsidR="00215FCD">
        <w:rPr>
          <w:rFonts w:ascii="Perpetua" w:hAnsi="Perpetua"/>
          <w:sz w:val="26"/>
          <w:szCs w:val="26"/>
          <w:lang w:val="it-IT"/>
        </w:rPr>
        <w:t>s në klasifikimin përfundimtar.</w:t>
      </w:r>
    </w:p>
    <w:p w:rsidR="001E41B7" w:rsidRDefault="001E41B7" w:rsidP="001077AF">
      <w:pPr>
        <w:pStyle w:val="SLparagraph"/>
        <w:numPr>
          <w:ilvl w:val="0"/>
          <w:numId w:val="0"/>
        </w:numPr>
        <w:spacing w:after="80"/>
        <w:jc w:val="both"/>
        <w:outlineLvl w:val="0"/>
        <w:rPr>
          <w:rFonts w:ascii="Perpetua" w:hAnsi="Perpetua"/>
          <w:sz w:val="26"/>
          <w:szCs w:val="26"/>
          <w:lang w:val="it-IT"/>
        </w:rPr>
      </w:pPr>
    </w:p>
    <w:p w:rsidR="001077AF" w:rsidRDefault="001077AF" w:rsidP="001077AF">
      <w:pPr>
        <w:pStyle w:val="SLparagraph"/>
        <w:numPr>
          <w:ilvl w:val="0"/>
          <w:numId w:val="0"/>
        </w:numPr>
        <w:spacing w:after="80"/>
        <w:jc w:val="both"/>
        <w:outlineLvl w:val="0"/>
        <w:rPr>
          <w:rFonts w:ascii="Perpetua" w:hAnsi="Perpetua"/>
          <w:sz w:val="26"/>
          <w:szCs w:val="26"/>
          <w:lang w:val="it-IT"/>
        </w:rPr>
      </w:pPr>
      <w:r w:rsidRPr="008A62E3">
        <w:rPr>
          <w:rFonts w:ascii="Perpetua" w:hAnsi="Perpetua"/>
          <w:sz w:val="26"/>
          <w:szCs w:val="26"/>
          <w:lang w:val="it-IT"/>
        </w:rPr>
        <w:t xml:space="preserve">Njoftimi i </w:t>
      </w:r>
      <w:r w:rsidR="00AF6A37">
        <w:rPr>
          <w:rFonts w:ascii="Perpetua" w:hAnsi="Perpetua"/>
          <w:sz w:val="26"/>
          <w:szCs w:val="26"/>
          <w:lang w:val="it-IT"/>
        </w:rPr>
        <w:t>k</w:t>
      </w:r>
      <w:r w:rsidRPr="008A62E3">
        <w:rPr>
          <w:rFonts w:ascii="Perpetua" w:hAnsi="Perpetua"/>
          <w:sz w:val="26"/>
          <w:szCs w:val="26"/>
          <w:lang w:val="it-IT"/>
        </w:rPr>
        <w:t xml:space="preserve">lasifikimit është bërë </w:t>
      </w:r>
      <w:r w:rsidR="00215FCD">
        <w:rPr>
          <w:rFonts w:ascii="Perpetua" w:hAnsi="Perpetua"/>
          <w:sz w:val="26"/>
          <w:szCs w:val="26"/>
          <w:lang w:val="it-IT"/>
        </w:rPr>
        <w:t>m</w:t>
      </w:r>
      <w:r w:rsidR="001E41B7">
        <w:rPr>
          <w:rFonts w:ascii="Perpetua" w:hAnsi="Perpetua"/>
          <w:sz w:val="26"/>
          <w:szCs w:val="26"/>
          <w:lang w:val="it-IT"/>
        </w:rPr>
        <w:t>ë</w:t>
      </w:r>
      <w:r w:rsidR="00215FCD">
        <w:rPr>
          <w:rFonts w:ascii="Perpetua" w:hAnsi="Perpetua"/>
          <w:sz w:val="26"/>
          <w:szCs w:val="26"/>
          <w:lang w:val="it-IT"/>
        </w:rPr>
        <w:t xml:space="preserve"> dat</w:t>
      </w:r>
      <w:r w:rsidR="001E41B7">
        <w:rPr>
          <w:rFonts w:ascii="Perpetua" w:hAnsi="Perpetua"/>
          <w:sz w:val="26"/>
          <w:szCs w:val="26"/>
          <w:lang w:val="it-IT"/>
        </w:rPr>
        <w:t>ë</w:t>
      </w:r>
      <w:r w:rsidR="00215FCD">
        <w:rPr>
          <w:rFonts w:ascii="Perpetua" w:hAnsi="Perpetua"/>
          <w:sz w:val="26"/>
          <w:szCs w:val="26"/>
          <w:lang w:val="it-IT"/>
        </w:rPr>
        <w:t xml:space="preserve"> 7 Tetor 2021.</w:t>
      </w:r>
    </w:p>
    <w:p w:rsidR="001077AF" w:rsidRPr="008A62E3" w:rsidRDefault="001077AF" w:rsidP="001077AF">
      <w:pPr>
        <w:pStyle w:val="SLparagraph"/>
        <w:numPr>
          <w:ilvl w:val="0"/>
          <w:numId w:val="0"/>
        </w:numPr>
        <w:spacing w:after="80"/>
        <w:jc w:val="both"/>
        <w:outlineLvl w:val="0"/>
        <w:rPr>
          <w:rFonts w:ascii="Perpetua" w:hAnsi="Perpetua"/>
          <w:sz w:val="26"/>
          <w:szCs w:val="26"/>
          <w:lang w:val="it-IT"/>
        </w:rPr>
      </w:pPr>
      <w:r w:rsidRPr="008A62E3">
        <w:rPr>
          <w:rFonts w:ascii="Perpetua" w:hAnsi="Perpetua"/>
          <w:sz w:val="26"/>
          <w:szCs w:val="26"/>
          <w:lang w:val="it-IT"/>
        </w:rPr>
        <w:t>Ankesa</w:t>
      </w:r>
      <w:r w:rsidR="00215FCD">
        <w:rPr>
          <w:rFonts w:ascii="Perpetua" w:hAnsi="Perpetua"/>
          <w:sz w:val="26"/>
          <w:szCs w:val="26"/>
          <w:lang w:val="it-IT"/>
        </w:rPr>
        <w:t xml:space="preserve"> nuk ka pasur</w:t>
      </w:r>
      <w:r w:rsidR="001E41B7">
        <w:rPr>
          <w:rFonts w:ascii="Perpetua" w:hAnsi="Perpetua"/>
          <w:sz w:val="26"/>
          <w:szCs w:val="26"/>
          <w:lang w:val="it-IT"/>
        </w:rPr>
        <w:t>.</w:t>
      </w:r>
    </w:p>
    <w:p w:rsidR="001077AF" w:rsidRPr="008A62E3" w:rsidRDefault="001077AF" w:rsidP="001077AF">
      <w:pPr>
        <w:rPr>
          <w:rFonts w:ascii="Perpetua" w:hAnsi="Perpetua"/>
          <w:sz w:val="26"/>
          <w:szCs w:val="26"/>
          <w:lang w:val="it-IT"/>
        </w:rPr>
      </w:pPr>
    </w:p>
    <w:p w:rsidR="001077AF" w:rsidRDefault="001077AF" w:rsidP="001077AF">
      <w:pPr>
        <w:pStyle w:val="SLparagraph"/>
        <w:numPr>
          <w:ilvl w:val="0"/>
          <w:numId w:val="0"/>
        </w:numPr>
        <w:spacing w:after="80"/>
        <w:jc w:val="center"/>
        <w:rPr>
          <w:rFonts w:ascii="Perpetua" w:hAnsi="Perpetua"/>
          <w:b/>
          <w:sz w:val="26"/>
          <w:szCs w:val="26"/>
          <w:lang w:val="it-IT"/>
        </w:rPr>
      </w:pPr>
    </w:p>
    <w:p w:rsidR="001077AF" w:rsidRDefault="001077AF" w:rsidP="001077AF">
      <w:pPr>
        <w:pStyle w:val="SLparagraph"/>
        <w:numPr>
          <w:ilvl w:val="0"/>
          <w:numId w:val="0"/>
        </w:numPr>
        <w:spacing w:after="80"/>
        <w:jc w:val="center"/>
        <w:rPr>
          <w:rFonts w:ascii="Perpetua" w:hAnsi="Perpetua"/>
          <w:b/>
          <w:sz w:val="26"/>
          <w:szCs w:val="26"/>
          <w:lang w:val="it-IT"/>
        </w:rPr>
      </w:pPr>
      <w:r w:rsidRPr="00FC1151">
        <w:rPr>
          <w:rFonts w:ascii="Perpetua" w:hAnsi="Perpetua"/>
          <w:b/>
          <w:sz w:val="26"/>
          <w:szCs w:val="26"/>
          <w:lang w:val="it-IT"/>
        </w:rPr>
        <w:t>Titullari i autoritetit kontraktor</w:t>
      </w:r>
    </w:p>
    <w:p w:rsidR="001077AF" w:rsidRDefault="001077AF" w:rsidP="001077AF">
      <w:pPr>
        <w:pStyle w:val="SLparagraph"/>
        <w:numPr>
          <w:ilvl w:val="0"/>
          <w:numId w:val="0"/>
        </w:numPr>
        <w:spacing w:after="80"/>
        <w:jc w:val="center"/>
        <w:rPr>
          <w:rFonts w:ascii="Perpetua" w:hAnsi="Perpetua"/>
          <w:b/>
          <w:sz w:val="26"/>
          <w:szCs w:val="26"/>
          <w:lang w:val="it-IT"/>
        </w:rPr>
      </w:pPr>
    </w:p>
    <w:p w:rsidR="001077AF" w:rsidRDefault="001077AF" w:rsidP="001077AF">
      <w:pPr>
        <w:pStyle w:val="SLparagraph"/>
        <w:numPr>
          <w:ilvl w:val="0"/>
          <w:numId w:val="0"/>
        </w:numPr>
        <w:spacing w:after="80"/>
        <w:jc w:val="center"/>
        <w:rPr>
          <w:rFonts w:ascii="Perpetua" w:hAnsi="Perpetua"/>
          <w:b/>
          <w:sz w:val="26"/>
          <w:szCs w:val="26"/>
          <w:lang w:val="it-IT"/>
        </w:rPr>
      </w:pPr>
      <w:r>
        <w:rPr>
          <w:rFonts w:ascii="Perpetua" w:hAnsi="Perpetua"/>
          <w:b/>
          <w:sz w:val="26"/>
          <w:szCs w:val="26"/>
          <w:lang w:val="it-IT"/>
        </w:rPr>
        <w:t>Genci Mamani</w:t>
      </w:r>
      <w:bookmarkStart w:id="0" w:name="_GoBack"/>
      <w:bookmarkEnd w:id="0"/>
    </w:p>
    <w:sectPr w:rsidR="0010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A984CF9"/>
    <w:multiLevelType w:val="hybridMultilevel"/>
    <w:tmpl w:val="3208D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AF"/>
    <w:rsid w:val="001077AF"/>
    <w:rsid w:val="001E41B7"/>
    <w:rsid w:val="00215FCD"/>
    <w:rsid w:val="00334B37"/>
    <w:rsid w:val="00462236"/>
    <w:rsid w:val="00770D38"/>
    <w:rsid w:val="00A67E00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7829-A749-45A0-A18E-19F6160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7AF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1077AF"/>
    <w:pPr>
      <w:numPr>
        <w:ilvl w:val="1"/>
        <w:numId w:val="1"/>
      </w:numPr>
    </w:pPr>
  </w:style>
  <w:style w:type="table" w:styleId="TableGrid">
    <w:name w:val="Table Grid"/>
    <w:basedOn w:val="TableNormal"/>
    <w:uiPriority w:val="39"/>
    <w:rsid w:val="00334B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Shkurti</dc:creator>
  <cp:keywords/>
  <dc:description/>
  <cp:lastModifiedBy>Hedera Hoxha</cp:lastModifiedBy>
  <cp:revision>7</cp:revision>
  <cp:lastPrinted>2021-10-14T12:27:00Z</cp:lastPrinted>
  <dcterms:created xsi:type="dcterms:W3CDTF">2021-10-14T11:41:00Z</dcterms:created>
  <dcterms:modified xsi:type="dcterms:W3CDTF">2021-10-14T13:12:00Z</dcterms:modified>
</cp:coreProperties>
</file>