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DBA" w:rsidRDefault="00EF0DBA" w:rsidP="00EF0DBA">
      <w:pPr>
        <w:pStyle w:val="NormalWeb"/>
        <w:spacing w:before="0" w:beforeAutospacing="0" w:after="80" w:afterAutospacing="0"/>
        <w:rPr>
          <w:rFonts w:ascii="Perpetua" w:hAnsi="Perpetua" w:cs="Arial"/>
          <w:sz w:val="26"/>
          <w:szCs w:val="26"/>
          <w:lang w:val="it-IT"/>
        </w:rPr>
      </w:pPr>
    </w:p>
    <w:p w:rsidR="00EF0DBA" w:rsidRPr="00B60FBF" w:rsidRDefault="00EF0DBA" w:rsidP="00410146">
      <w:pPr>
        <w:pStyle w:val="1"/>
        <w:keepLines/>
        <w:numPr>
          <w:ilvl w:val="0"/>
          <w:numId w:val="2"/>
        </w:numPr>
        <w:rPr>
          <w:rFonts w:ascii="Perpetua" w:hAnsi="Perpetua" w:cs="Arial"/>
          <w:bCs w:val="0"/>
          <w:sz w:val="26"/>
          <w:szCs w:val="26"/>
          <w:lang w:val="it-IT" w:eastAsia="en-US"/>
        </w:rPr>
      </w:pPr>
      <w:r w:rsidRPr="00B60FBF">
        <w:rPr>
          <w:rFonts w:ascii="Perpetua" w:hAnsi="Perpetua" w:cs="Arial"/>
          <w:bCs w:val="0"/>
          <w:sz w:val="26"/>
          <w:szCs w:val="26"/>
          <w:lang w:val="it-IT" w:eastAsia="en-US"/>
        </w:rPr>
        <w:t>Formulari për deklarimin e konfliktit të interesit</w:t>
      </w:r>
    </w:p>
    <w:p w:rsidR="00EF0DBA" w:rsidRPr="00B60FBF" w:rsidRDefault="00EF0DBA" w:rsidP="00410146">
      <w:pPr>
        <w:pStyle w:val="NormalWeb"/>
        <w:spacing w:before="0" w:beforeAutospacing="0" w:after="80" w:afterAutospacing="0"/>
        <w:ind w:firstLine="720"/>
        <w:jc w:val="center"/>
        <w:rPr>
          <w:rFonts w:ascii="Perpetua" w:hAnsi="Perpetua" w:cs="Arial"/>
          <w:b/>
          <w:sz w:val="26"/>
          <w:szCs w:val="26"/>
          <w:lang w:val="it-IT"/>
        </w:rPr>
      </w:pPr>
      <w:r w:rsidRPr="00B60FBF">
        <w:rPr>
          <w:rFonts w:ascii="Perpetua" w:hAnsi="Perpetua" w:cs="Arial"/>
          <w:b/>
          <w:sz w:val="26"/>
          <w:szCs w:val="26"/>
          <w:lang w:val="it-IT"/>
        </w:rPr>
        <w:t>[Shtojcë për t’u plotësuar nga subjekti]</w:t>
      </w:r>
    </w:p>
    <w:p w:rsidR="00EF0DBA" w:rsidRPr="001A2BA6" w:rsidRDefault="00EF0DBA" w:rsidP="00EF0DBA">
      <w:pPr>
        <w:rPr>
          <w:rFonts w:ascii="Perpetua" w:hAnsi="Perpetua" w:cs="Arial"/>
          <w:sz w:val="26"/>
          <w:szCs w:val="26"/>
          <w:lang w:val="it-IT"/>
        </w:rPr>
      </w:pPr>
    </w:p>
    <w:p w:rsidR="00EF0DBA" w:rsidRPr="001A2BA6" w:rsidRDefault="00EF0DBA" w:rsidP="00EF0DBA">
      <w:pPr>
        <w:jc w:val="center"/>
        <w:rPr>
          <w:rFonts w:ascii="Perpetua" w:hAnsi="Perpetua" w:cs="Arial"/>
          <w:sz w:val="26"/>
          <w:szCs w:val="26"/>
          <w:lang w:val="it-IT"/>
        </w:rPr>
      </w:pPr>
      <w:r w:rsidRPr="001A2BA6">
        <w:rPr>
          <w:rFonts w:ascii="Perpetua" w:hAnsi="Perpetua" w:cs="Arial"/>
          <w:sz w:val="26"/>
          <w:szCs w:val="26"/>
          <w:lang w:val="it-IT"/>
        </w:rPr>
        <w:t xml:space="preserve">DEKLARATË </w:t>
      </w:r>
    </w:p>
    <w:p w:rsidR="00EF0DBA" w:rsidRPr="001A2BA6" w:rsidRDefault="00EF0DBA" w:rsidP="00EF0DBA">
      <w:pPr>
        <w:jc w:val="center"/>
        <w:rPr>
          <w:rFonts w:ascii="Perpetua" w:hAnsi="Perpetua" w:cs="Arial"/>
          <w:sz w:val="26"/>
          <w:szCs w:val="26"/>
          <w:lang w:val="it-IT"/>
        </w:rPr>
      </w:pPr>
      <w:r w:rsidRPr="001A2BA6">
        <w:rPr>
          <w:rFonts w:ascii="Perpetua" w:hAnsi="Perpetua" w:cs="Arial"/>
          <w:sz w:val="26"/>
          <w:szCs w:val="26"/>
          <w:lang w:val="it-IT"/>
        </w:rPr>
        <w:t xml:space="preserve">Mbi konfliktin e interesave </w:t>
      </w:r>
    </w:p>
    <w:p w:rsidR="00EF0DBA" w:rsidRPr="001A2BA6" w:rsidRDefault="00EF0DBA" w:rsidP="00EF0DBA">
      <w:pPr>
        <w:jc w:val="center"/>
        <w:rPr>
          <w:rFonts w:ascii="Perpetua" w:hAnsi="Perpetua" w:cs="Arial"/>
          <w:sz w:val="26"/>
          <w:szCs w:val="26"/>
          <w:lang w:val="it-IT"/>
        </w:rPr>
      </w:pPr>
    </w:p>
    <w:p w:rsidR="00EF0DBA" w:rsidRPr="001A2BA6" w:rsidRDefault="00EF0DBA" w:rsidP="00EF0DBA">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Deklaratë e subjektit pjesëmarrës në procedurën ________________ që do të zhvillohet në datë _________________ nga Agjencia e Sigurimit të Depozitave me objekt ____________.</w:t>
      </w:r>
    </w:p>
    <w:p w:rsidR="00EF0DBA" w:rsidRPr="001A2BA6" w:rsidRDefault="00EF0DBA" w:rsidP="00EF0DBA">
      <w:pPr>
        <w:pStyle w:val="Title"/>
        <w:jc w:val="both"/>
        <w:rPr>
          <w:rFonts w:ascii="Perpetua" w:hAnsi="Perpetua" w:cs="Arial"/>
          <w:b w:val="0"/>
          <w:bCs w:val="0"/>
          <w:sz w:val="26"/>
          <w:szCs w:val="26"/>
          <w:lang w:val="it-IT"/>
        </w:rPr>
      </w:pPr>
    </w:p>
    <w:p w:rsidR="00EF0DBA" w:rsidRPr="001A2BA6" w:rsidRDefault="00EF0DBA" w:rsidP="00EF0DBA">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 xml:space="preserve">Konflikti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EF0DBA" w:rsidRPr="001A2BA6" w:rsidRDefault="00EF0DBA" w:rsidP="00EF0DBA">
      <w:pPr>
        <w:pStyle w:val="Title"/>
        <w:pBdr>
          <w:left w:val="single" w:sz="4" w:space="4" w:color="auto"/>
          <w:bottom w:val="single" w:sz="4" w:space="1" w:color="auto"/>
          <w:right w:val="single" w:sz="4" w:space="4" w:color="auto"/>
        </w:pBdr>
        <w:jc w:val="both"/>
        <w:rPr>
          <w:rFonts w:ascii="Perpetua" w:hAnsi="Perpetua" w:cs="Arial"/>
          <w:b w:val="0"/>
          <w:bCs w:val="0"/>
          <w:sz w:val="26"/>
          <w:szCs w:val="26"/>
          <w:lang w:val="it-IT"/>
        </w:rPr>
      </w:pPr>
      <w:r w:rsidRPr="001A2BA6">
        <w:rPr>
          <w:rFonts w:ascii="Perpetua" w:hAnsi="Perpetua" w:cs="Arial"/>
          <w:b w:val="0"/>
          <w:bCs w:val="0"/>
          <w:sz w:val="26"/>
          <w:szCs w:val="26"/>
          <w:lang w:val="it-IT"/>
        </w:rPr>
        <w:t>Ndalimet e përcaktuara në nenin 21 pika 1, 2 të Ligjit Nr. 9367, datë 07.04.2005</w:t>
      </w:r>
      <w:r>
        <w:rPr>
          <w:rFonts w:ascii="Perpetua" w:hAnsi="Perpetua" w:cs="Arial"/>
          <w:b w:val="0"/>
          <w:bCs w:val="0"/>
          <w:sz w:val="26"/>
          <w:szCs w:val="26"/>
          <w:lang w:val="it-IT"/>
        </w:rPr>
        <w:t xml:space="preserve"> </w:t>
      </w:r>
      <w:r w:rsidRPr="001A2BA6">
        <w:rPr>
          <w:rFonts w:ascii="Perpetua" w:hAnsi="Perpetua" w:cs="Arial"/>
          <w:b w:val="0"/>
          <w:bCs w:val="0"/>
          <w:sz w:val="26"/>
          <w:szCs w:val="26"/>
          <w:lang w:val="it-IT"/>
        </w:rPr>
        <w:t>“Për parandalimin e konflikt</w:t>
      </w:r>
      <w:bookmarkStart w:id="0" w:name="_GoBack"/>
      <w:bookmarkEnd w:id="0"/>
      <w:r w:rsidRPr="001A2BA6">
        <w:rPr>
          <w:rFonts w:ascii="Perpetua" w:hAnsi="Perpetua" w:cs="Arial"/>
          <w:b w:val="0"/>
          <w:bCs w:val="0"/>
          <w:sz w:val="26"/>
          <w:szCs w:val="26"/>
          <w:lang w:val="it-IT"/>
        </w:rPr>
        <w:t>it të interesave në ushtrimin e funksioneve publike” i ndryshuar, me përjashtimet përkatëse, zbatohen në të njëjtën masë edhe për personat e lidhur me zyrtarin që në kuptim të këtij ligji janë bashkëshorti/ja, bashkëjetuesi, fëmijë në moshë madhorë, prindërit e zyrtarit të bashkëshortit/es dhe bashkëjetuesit/es.</w:t>
      </w:r>
    </w:p>
    <w:p w:rsidR="00EF0DBA" w:rsidRPr="001A2BA6" w:rsidRDefault="00EF0DBA" w:rsidP="00EF0DBA">
      <w:pPr>
        <w:pStyle w:val="Title"/>
        <w:jc w:val="both"/>
        <w:rPr>
          <w:rFonts w:ascii="Perpetua" w:hAnsi="Perpetua" w:cs="Arial"/>
          <w:b w:val="0"/>
          <w:bCs w:val="0"/>
          <w:sz w:val="26"/>
          <w:szCs w:val="26"/>
          <w:lang w:val="it-IT"/>
        </w:rPr>
      </w:pPr>
    </w:p>
    <w:p w:rsidR="00EF0DBA" w:rsidRPr="001A2BA6" w:rsidRDefault="00EF0DBA" w:rsidP="00EF0DBA">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Unë i nënshkruari _____________________, me cilësinë e përfaqësuesit të personit juridik/fizik _______________deklaroj nën përgjegjësinë time personale se:</w:t>
      </w:r>
    </w:p>
    <w:p w:rsidR="00EF0DBA" w:rsidRPr="001A2BA6" w:rsidRDefault="00EF0DBA" w:rsidP="00EF0DBA">
      <w:pPr>
        <w:pStyle w:val="Title"/>
        <w:jc w:val="both"/>
        <w:rPr>
          <w:rFonts w:ascii="Perpetua" w:hAnsi="Perpetua" w:cs="Arial"/>
          <w:b w:val="0"/>
          <w:bCs w:val="0"/>
          <w:sz w:val="26"/>
          <w:szCs w:val="26"/>
          <w:lang w:val="it-IT"/>
        </w:rPr>
      </w:pPr>
    </w:p>
    <w:p w:rsidR="00EF0DBA" w:rsidRPr="001A2BA6" w:rsidRDefault="00EF0DBA" w:rsidP="00EF0DBA">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w:t>
      </w:r>
      <w:r>
        <w:rPr>
          <w:rFonts w:ascii="Perpetua" w:hAnsi="Perpetua" w:cs="Arial"/>
          <w:b w:val="0"/>
          <w:bCs w:val="0"/>
          <w:sz w:val="26"/>
          <w:szCs w:val="26"/>
          <w:lang w:val="it-IT"/>
        </w:rPr>
        <w:t xml:space="preserve"> Pasurive</w:t>
      </w:r>
      <w:r w:rsidRPr="001A2BA6">
        <w:rPr>
          <w:rFonts w:ascii="Perpetua" w:hAnsi="Perpetua" w:cs="Arial"/>
          <w:b w:val="0"/>
          <w:bCs w:val="0"/>
          <w:sz w:val="26"/>
          <w:szCs w:val="26"/>
          <w:lang w:val="it-IT"/>
        </w:rPr>
        <w:t xml:space="preserve">. </w:t>
      </w:r>
    </w:p>
    <w:p w:rsidR="00EF0DBA" w:rsidRPr="001A2BA6" w:rsidRDefault="00EF0DBA" w:rsidP="00EF0DBA">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Në përputhje me to deklaroj se asnjë zyrtar i përcaktuar në Kreun III, Seksioni II te Ligjit Nr. 9367, datë 7.4.2005, dhe në këtë deklaratë, nuk zotëron interesa private në mënyrë të drejtpërdrejtë ose të tërthortë me personin  juridik që unë përfaqësoj.</w:t>
      </w:r>
    </w:p>
    <w:p w:rsidR="00EF0DBA" w:rsidRPr="001A2BA6" w:rsidRDefault="00EF0DBA" w:rsidP="00EF0DBA">
      <w:pPr>
        <w:rPr>
          <w:rFonts w:ascii="Perpetua" w:hAnsi="Perpetua" w:cs="Arial"/>
          <w:sz w:val="26"/>
          <w:szCs w:val="26"/>
          <w:lang w:val="it-IT"/>
        </w:rPr>
      </w:pPr>
    </w:p>
    <w:p w:rsidR="00EF0DBA" w:rsidRPr="001A2BA6" w:rsidRDefault="00EF0DBA" w:rsidP="00EF0DBA">
      <w:pPr>
        <w:rPr>
          <w:rFonts w:ascii="Perpetua" w:hAnsi="Perpetua" w:cs="Arial"/>
          <w:sz w:val="26"/>
          <w:szCs w:val="26"/>
          <w:lang w:val="it-IT"/>
        </w:rPr>
      </w:pPr>
      <w:r w:rsidRPr="001A2BA6">
        <w:rPr>
          <w:rFonts w:ascii="Perpetua" w:hAnsi="Perpetua" w:cs="Arial"/>
          <w:sz w:val="26"/>
          <w:szCs w:val="26"/>
          <w:lang w:val="it-IT"/>
        </w:rPr>
        <w:t>Data e dorëzimit ________________</w:t>
      </w:r>
    </w:p>
    <w:p w:rsidR="00EF0DBA" w:rsidRPr="001A2BA6" w:rsidRDefault="00EF0DBA" w:rsidP="00EF0DBA">
      <w:pPr>
        <w:rPr>
          <w:rFonts w:ascii="Perpetua" w:hAnsi="Perpetua" w:cs="Arial"/>
          <w:sz w:val="26"/>
          <w:szCs w:val="26"/>
          <w:lang w:val="it-IT"/>
        </w:rPr>
      </w:pPr>
      <w:r w:rsidRPr="001A2BA6">
        <w:rPr>
          <w:rFonts w:ascii="Perpetua" w:hAnsi="Perpetua" w:cs="Arial"/>
          <w:sz w:val="26"/>
          <w:szCs w:val="26"/>
          <w:lang w:val="it-IT"/>
        </w:rPr>
        <w:t xml:space="preserve">Emri,   Mbiemri,   Nënshkrimi  </w:t>
      </w:r>
    </w:p>
    <w:p w:rsidR="00EF0DBA" w:rsidRPr="001A2BA6" w:rsidRDefault="00EF0DBA" w:rsidP="00EF0DBA">
      <w:pPr>
        <w:rPr>
          <w:rFonts w:ascii="Perpetua" w:hAnsi="Perpetua" w:cs="Arial"/>
          <w:sz w:val="26"/>
          <w:szCs w:val="26"/>
          <w:lang w:val="it-IT"/>
        </w:rPr>
      </w:pPr>
      <w:r w:rsidRPr="001A2BA6">
        <w:rPr>
          <w:rFonts w:ascii="Perpetua" w:hAnsi="Perpetua" w:cs="Arial"/>
          <w:sz w:val="26"/>
          <w:szCs w:val="26"/>
          <w:lang w:val="it-IT"/>
        </w:rPr>
        <w:t>Vula</w:t>
      </w:r>
    </w:p>
    <w:p w:rsidR="009B6D91" w:rsidRDefault="00410146"/>
    <w:sectPr w:rsidR="009B6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0E0A"/>
    <w:multiLevelType w:val="hybridMultilevel"/>
    <w:tmpl w:val="535EC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CE449C"/>
    <w:multiLevelType w:val="hybridMultilevel"/>
    <w:tmpl w:val="70FE3180"/>
    <w:lvl w:ilvl="0" w:tplc="8DA2FE4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BA"/>
    <w:rsid w:val="00410146"/>
    <w:rsid w:val="005F3121"/>
    <w:rsid w:val="00A7360C"/>
    <w:rsid w:val="00AF54FD"/>
    <w:rsid w:val="00EF0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7BB5F-4784-49CD-8340-33CE9D63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DB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Название1"/>
    <w:basedOn w:val="Normal"/>
    <w:rsid w:val="00EF0DBA"/>
    <w:pPr>
      <w:jc w:val="center"/>
    </w:pPr>
    <w:rPr>
      <w:b/>
      <w:bCs/>
      <w:sz w:val="22"/>
      <w:szCs w:val="22"/>
      <w:lang w:val="ru-RU" w:eastAsia="ru-RU"/>
    </w:rPr>
  </w:style>
  <w:style w:type="paragraph" w:styleId="NormalWeb">
    <w:name w:val="Normal (Web)"/>
    <w:basedOn w:val="Normal"/>
    <w:semiHidden/>
    <w:unhideWhenUsed/>
    <w:rsid w:val="00EF0DBA"/>
    <w:pPr>
      <w:spacing w:before="100" w:beforeAutospacing="1" w:after="100" w:afterAutospacing="1"/>
    </w:pPr>
    <w:rPr>
      <w:sz w:val="24"/>
      <w:szCs w:val="24"/>
    </w:rPr>
  </w:style>
  <w:style w:type="paragraph" w:styleId="Title">
    <w:name w:val="Title"/>
    <w:basedOn w:val="Normal"/>
    <w:link w:val="TitleChar"/>
    <w:qFormat/>
    <w:rsid w:val="00EF0DBA"/>
    <w:pPr>
      <w:jc w:val="center"/>
    </w:pPr>
    <w:rPr>
      <w:rFonts w:cs="Angsana New"/>
      <w:b/>
      <w:bCs/>
      <w:sz w:val="32"/>
      <w:szCs w:val="24"/>
    </w:rPr>
  </w:style>
  <w:style w:type="character" w:customStyle="1" w:styleId="TitleChar">
    <w:name w:val="Title Char"/>
    <w:basedOn w:val="DefaultParagraphFont"/>
    <w:link w:val="Title"/>
    <w:rsid w:val="00EF0DBA"/>
    <w:rPr>
      <w:rFonts w:ascii="Times New Roman" w:eastAsia="Times New Roman" w:hAnsi="Times New Roman" w:cs="Angsana New"/>
      <w:b/>
      <w:bCs/>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Kolasi</dc:creator>
  <cp:keywords/>
  <dc:description/>
  <cp:lastModifiedBy>Tianda Kaci</cp:lastModifiedBy>
  <cp:revision>3</cp:revision>
  <dcterms:created xsi:type="dcterms:W3CDTF">2021-04-16T09:56:00Z</dcterms:created>
  <dcterms:modified xsi:type="dcterms:W3CDTF">2021-04-16T09:58:00Z</dcterms:modified>
</cp:coreProperties>
</file>