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18A00C" w14:textId="77777777" w:rsidR="00A90184" w:rsidRPr="008B26E0" w:rsidRDefault="00A90184" w:rsidP="00A90184">
      <w:pPr>
        <w:spacing w:after="360"/>
        <w:rPr>
          <w:rFonts w:ascii="Perpetua" w:hAnsi="Perpetua"/>
          <w:color w:val="000000"/>
          <w:spacing w:val="-8"/>
          <w:sz w:val="32"/>
        </w:rPr>
      </w:pPr>
      <w:r w:rsidRPr="008B26E0">
        <w:rPr>
          <w:rFonts w:ascii="Perpetua" w:hAnsi="Perpetua"/>
          <w:color w:val="000000"/>
          <w:spacing w:val="-8"/>
          <w:sz w:val="32"/>
        </w:rPr>
        <w:t>REPUBLIKA E SHQIPËRISË</w:t>
      </w:r>
    </w:p>
    <w:tbl>
      <w:tblPr>
        <w:tblW w:w="900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4000"/>
        <w:gridCol w:w="3584"/>
      </w:tblGrid>
      <w:tr w:rsidR="00A90184" w:rsidRPr="002251EF" w14:paraId="1054F9F4" w14:textId="77777777" w:rsidTr="00A90184">
        <w:trPr>
          <w:trHeight w:hRule="exact" w:val="1575"/>
        </w:trPr>
        <w:tc>
          <w:tcPr>
            <w:tcW w:w="141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</w:tcBorders>
          </w:tcPr>
          <w:p w14:paraId="61C09AE3" w14:textId="77777777" w:rsidR="00A90184" w:rsidRPr="008B26E0" w:rsidRDefault="00A90184" w:rsidP="00A90184">
            <w:pPr>
              <w:spacing w:after="324"/>
              <w:ind w:right="1913"/>
              <w:jc w:val="right"/>
              <w:rPr>
                <w:rFonts w:ascii="Perpetua" w:hAnsi="Perpetu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299" distR="114299" simplePos="0" relativeHeight="251667456" behindDoc="0" locked="0" layoutInCell="1" allowOverlap="1" wp14:anchorId="5E43986C" wp14:editId="623B3E00">
                      <wp:simplePos x="0" y="0"/>
                      <wp:positionH relativeFrom="column">
                        <wp:posOffset>849629</wp:posOffset>
                      </wp:positionH>
                      <wp:positionV relativeFrom="paragraph">
                        <wp:posOffset>14605</wp:posOffset>
                      </wp:positionV>
                      <wp:extent cx="0" cy="753745"/>
                      <wp:effectExtent l="0" t="0" r="19050" b="27305"/>
                      <wp:wrapNone/>
                      <wp:docPr id="3" name="Straight Arrow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75374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A28FD2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" o:spid="_x0000_s1026" type="#_x0000_t32" style="position:absolute;margin-left:66.9pt;margin-top:1.15pt;width:0;height:59.35pt;z-index:251667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"/>
                  </w:pict>
                </mc:Fallback>
              </mc:AlternateContent>
            </w:r>
            <w:r>
              <w:rPr>
                <w:rFonts w:ascii="Perpetua" w:hAnsi="Perpetua"/>
                <w:noProof/>
              </w:rPr>
              <w:drawing>
                <wp:inline distT="0" distB="0" distL="0" distR="0" wp14:anchorId="15C66CE1" wp14:editId="784BB646">
                  <wp:extent cx="777875" cy="777875"/>
                  <wp:effectExtent l="0" t="0" r="3175" b="317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875" cy="777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0" w:type="dxa"/>
            <w:tcBorders>
              <w:top w:val="none" w:sz="0" w:space="0" w:color="000000"/>
              <w:left w:val="nil"/>
              <w:bottom w:val="none" w:sz="0" w:space="0" w:color="000000"/>
              <w:right w:val="none" w:sz="0" w:space="0" w:color="000000"/>
            </w:tcBorders>
          </w:tcPr>
          <w:p w14:paraId="3502EEF3" w14:textId="77777777" w:rsidR="00A90184" w:rsidRPr="008B26E0" w:rsidRDefault="00A90184" w:rsidP="00A90184">
            <w:pPr>
              <w:spacing w:before="72"/>
              <w:rPr>
                <w:rFonts w:ascii="Perpetua" w:hAnsi="Perpetua"/>
                <w:color w:val="000000"/>
                <w:sz w:val="32"/>
              </w:rPr>
            </w:pPr>
            <w:r w:rsidRPr="008B26E0">
              <w:rPr>
                <w:rFonts w:ascii="Perpetua" w:hAnsi="Perpetua"/>
                <w:color w:val="000000"/>
                <w:sz w:val="32"/>
              </w:rPr>
              <w:t>AGJENCIA</w:t>
            </w:r>
          </w:p>
          <w:p w14:paraId="4C95BD1D" w14:textId="77777777" w:rsidR="00A90184" w:rsidRPr="008B26E0" w:rsidRDefault="00A90184" w:rsidP="00A90184">
            <w:pPr>
              <w:spacing w:line="201" w:lineRule="auto"/>
              <w:rPr>
                <w:rFonts w:ascii="Perpetua" w:hAnsi="Perpetua"/>
                <w:color w:val="000000"/>
                <w:spacing w:val="-6"/>
                <w:sz w:val="32"/>
              </w:rPr>
            </w:pPr>
            <w:r w:rsidRPr="008B26E0">
              <w:rPr>
                <w:rFonts w:ascii="Perpetua" w:hAnsi="Perpetua"/>
                <w:color w:val="000000"/>
                <w:spacing w:val="-6"/>
                <w:sz w:val="32"/>
              </w:rPr>
              <w:t>E SIGURIMIT</w:t>
            </w:r>
            <w:bookmarkStart w:id="0" w:name="_GoBack"/>
            <w:bookmarkEnd w:id="0"/>
          </w:p>
          <w:p w14:paraId="2784DD66" w14:textId="77777777" w:rsidR="00A90184" w:rsidRPr="008B26E0" w:rsidRDefault="00A90184" w:rsidP="00A90184">
            <w:pPr>
              <w:rPr>
                <w:rFonts w:ascii="Perpetua" w:hAnsi="Perpetua"/>
                <w:color w:val="000000"/>
                <w:sz w:val="32"/>
              </w:rPr>
            </w:pPr>
            <w:r w:rsidRPr="008B26E0">
              <w:rPr>
                <w:rFonts w:ascii="Perpetua" w:hAnsi="Perpetua"/>
                <w:color w:val="000000"/>
                <w:sz w:val="32"/>
              </w:rPr>
              <w:t>TË DEPOZITAVE</w:t>
            </w:r>
          </w:p>
        </w:tc>
        <w:tc>
          <w:tcPr>
            <w:tcW w:w="358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2F2E600E" w14:textId="77777777" w:rsidR="00A90184" w:rsidRPr="008B26E0" w:rsidRDefault="00A90184" w:rsidP="00A90184">
            <w:pPr>
              <w:spacing w:line="196" w:lineRule="exact"/>
              <w:ind w:hanging="283"/>
              <w:jc w:val="right"/>
              <w:rPr>
                <w:rFonts w:ascii="Perpetua" w:hAnsi="Perpetua"/>
                <w:color w:val="000000"/>
                <w:spacing w:val="1"/>
                <w:sz w:val="14"/>
              </w:rPr>
            </w:pPr>
            <w:r w:rsidRPr="008B26E0">
              <w:rPr>
                <w:rFonts w:ascii="Perpetua" w:hAnsi="Perpetua"/>
                <w:color w:val="000000"/>
                <w:spacing w:val="1"/>
                <w:sz w:val="14"/>
              </w:rPr>
              <w:t xml:space="preserve">Agjencia e Sigurimit të Depozitave </w:t>
            </w:r>
            <w:r w:rsidRPr="008B26E0">
              <w:rPr>
                <w:rFonts w:ascii="Perpetua" w:hAnsi="Perpetua"/>
                <w:color w:val="000000"/>
                <w:spacing w:val="1"/>
                <w:sz w:val="14"/>
              </w:rPr>
              <w:br/>
              <w:t xml:space="preserve">Rruga e Elbasanit, Nr. 317 </w:t>
            </w:r>
            <w:r w:rsidRPr="008B26E0">
              <w:rPr>
                <w:rFonts w:ascii="Perpetua" w:hAnsi="Perpetua"/>
                <w:color w:val="000000"/>
                <w:spacing w:val="1"/>
                <w:sz w:val="14"/>
              </w:rPr>
              <w:br/>
            </w:r>
            <w:r w:rsidRPr="008B26E0">
              <w:rPr>
                <w:rFonts w:ascii="Perpetua" w:hAnsi="Perpetua"/>
                <w:color w:val="000000"/>
                <w:spacing w:val="2"/>
                <w:sz w:val="14"/>
              </w:rPr>
              <w:t>Tiranë/Albania</w:t>
            </w:r>
          </w:p>
          <w:p w14:paraId="2127D64D" w14:textId="77777777" w:rsidR="00A90184" w:rsidRPr="008B26E0" w:rsidRDefault="00A90184" w:rsidP="00A90184">
            <w:pPr>
              <w:spacing w:before="108" w:line="206" w:lineRule="exact"/>
              <w:ind w:hanging="283"/>
              <w:jc w:val="right"/>
              <w:rPr>
                <w:rFonts w:ascii="Perpetua" w:hAnsi="Perpetua"/>
                <w:color w:val="000000"/>
                <w:spacing w:val="5"/>
                <w:sz w:val="14"/>
                <w:lang w:val="fr-FR"/>
              </w:rPr>
            </w:pPr>
            <w:r w:rsidRPr="008B26E0">
              <w:rPr>
                <w:rFonts w:ascii="Perpetua" w:hAnsi="Perpetua"/>
                <w:i/>
                <w:color w:val="000000"/>
                <w:spacing w:val="5"/>
                <w:sz w:val="14"/>
                <w:lang w:val="fr-FR"/>
              </w:rPr>
              <w:t>t</w:t>
            </w:r>
            <w:r w:rsidRPr="008B26E0">
              <w:rPr>
                <w:rFonts w:ascii="Perpetua" w:hAnsi="Perpetua"/>
                <w:color w:val="000000"/>
                <w:spacing w:val="5"/>
                <w:sz w:val="14"/>
                <w:lang w:val="fr-FR"/>
              </w:rPr>
              <w:t xml:space="preserve">: +355 (4) 2362 989/2347 298 </w:t>
            </w:r>
            <w:r w:rsidRPr="008B26E0">
              <w:rPr>
                <w:rFonts w:ascii="Perpetua" w:hAnsi="Perpetua"/>
                <w:color w:val="000000"/>
                <w:spacing w:val="5"/>
                <w:sz w:val="14"/>
                <w:lang w:val="fr-FR"/>
              </w:rPr>
              <w:br/>
            </w:r>
            <w:r w:rsidRPr="008B26E0">
              <w:rPr>
                <w:rFonts w:ascii="Perpetua" w:hAnsi="Perpetua"/>
                <w:i/>
                <w:color w:val="000000"/>
                <w:spacing w:val="2"/>
                <w:w w:val="105"/>
                <w:sz w:val="16"/>
                <w:lang w:val="fr-FR"/>
              </w:rPr>
              <w:t xml:space="preserve">f: </w:t>
            </w:r>
            <w:r w:rsidRPr="008B26E0">
              <w:rPr>
                <w:rFonts w:ascii="Perpetua" w:hAnsi="Perpetua"/>
                <w:color w:val="000000"/>
                <w:spacing w:val="2"/>
                <w:sz w:val="14"/>
                <w:lang w:val="fr-FR"/>
              </w:rPr>
              <w:t xml:space="preserve">+355 (4) 2362 984 </w:t>
            </w:r>
            <w:r w:rsidRPr="008B26E0">
              <w:rPr>
                <w:rFonts w:ascii="Perpetua" w:hAnsi="Perpetua"/>
                <w:color w:val="000000"/>
                <w:spacing w:val="2"/>
                <w:sz w:val="14"/>
                <w:lang w:val="fr-FR"/>
              </w:rPr>
              <w:br/>
            </w:r>
            <w:r w:rsidRPr="008B26E0">
              <w:rPr>
                <w:rFonts w:ascii="Perpetua" w:hAnsi="Perpetua"/>
                <w:i/>
                <w:color w:val="000000"/>
                <w:sz w:val="14"/>
                <w:lang w:val="fr-FR"/>
              </w:rPr>
              <w:t>e</w:t>
            </w:r>
            <w:r w:rsidRPr="008B26E0">
              <w:rPr>
                <w:rFonts w:ascii="Perpetua" w:hAnsi="Perpetua"/>
                <w:color w:val="000000"/>
                <w:sz w:val="14"/>
                <w:lang w:val="fr-FR"/>
              </w:rPr>
              <w:t xml:space="preserve">:  </w:t>
            </w:r>
            <w:hyperlink r:id="rId9" w:history="1">
              <w:r w:rsidRPr="008B26E0">
                <w:rPr>
                  <w:rFonts w:ascii="Perpetua" w:hAnsi="Perpetua"/>
                  <w:color w:val="0563C1"/>
                  <w:sz w:val="14"/>
                  <w:u w:val="single"/>
                  <w:lang w:val="fr-FR"/>
                </w:rPr>
                <w:t>info@dia.org.al</w:t>
              </w:r>
            </w:hyperlink>
            <w:r w:rsidRPr="008B26E0">
              <w:rPr>
                <w:rFonts w:ascii="Perpetua" w:hAnsi="Perpetua"/>
                <w:sz w:val="14"/>
                <w:lang w:val="fr-FR"/>
              </w:rPr>
              <w:t xml:space="preserve"> </w:t>
            </w:r>
            <w:r w:rsidRPr="008B26E0">
              <w:rPr>
                <w:rFonts w:ascii="Perpetua" w:hAnsi="Perpetua"/>
                <w:sz w:val="14"/>
                <w:lang w:val="fr-FR"/>
              </w:rPr>
              <w:br/>
            </w:r>
            <w:r w:rsidRPr="008B26E0">
              <w:rPr>
                <w:rFonts w:ascii="Perpetua" w:hAnsi="Perpetua"/>
                <w:i/>
                <w:sz w:val="14"/>
                <w:lang w:val="fr-FR"/>
              </w:rPr>
              <w:t xml:space="preserve"> </w:t>
            </w:r>
            <w:hyperlink w:history="1">
              <w:r w:rsidR="0042799E">
                <w:rPr>
                  <w:rStyle w:val="Hyperlink"/>
                  <w:rFonts w:ascii="Perpetua" w:hAnsi="Perpetua"/>
                  <w:sz w:val="14"/>
                  <w:lang w:val="fr-FR"/>
                </w:rPr>
                <w:t>ëëë</w:t>
              </w:r>
              <w:r w:rsidRPr="008E095D">
                <w:rPr>
                  <w:rStyle w:val="Hyperlink"/>
                  <w:rFonts w:ascii="Perpetua" w:hAnsi="Perpetua"/>
                  <w:sz w:val="14"/>
                  <w:lang w:val="fr-FR"/>
                </w:rPr>
                <w:t xml:space="preserve">.dia.org.al </w:t>
              </w:r>
            </w:hyperlink>
          </w:p>
        </w:tc>
      </w:tr>
    </w:tbl>
    <w:p w14:paraId="2705BF0A" w14:textId="77777777" w:rsidR="002100E1" w:rsidRDefault="002100E1" w:rsidP="00A90184">
      <w:pPr>
        <w:spacing w:after="0"/>
        <w:jc w:val="center"/>
        <w:rPr>
          <w:rFonts w:ascii="Perpetua" w:hAnsi="Perpetua"/>
          <w:b/>
          <w:sz w:val="26"/>
          <w:szCs w:val="26"/>
          <w:lang w:val="da-DK"/>
        </w:rPr>
      </w:pPr>
    </w:p>
    <w:p w14:paraId="227E9B5B" w14:textId="77777777" w:rsidR="00A90184" w:rsidRDefault="00B660F8" w:rsidP="00A90184">
      <w:pPr>
        <w:spacing w:after="0"/>
        <w:jc w:val="center"/>
        <w:rPr>
          <w:rFonts w:ascii="Perpetua" w:hAnsi="Perpetua"/>
          <w:b/>
          <w:sz w:val="26"/>
          <w:szCs w:val="26"/>
          <w:lang w:val="da-DK"/>
        </w:rPr>
      </w:pPr>
      <w:r>
        <w:rPr>
          <w:rFonts w:ascii="Perpetua" w:hAnsi="Perpetua"/>
          <w:b/>
          <w:sz w:val="26"/>
          <w:szCs w:val="26"/>
          <w:lang w:val="da-DK"/>
        </w:rPr>
        <w:t>SHPALLJE</w:t>
      </w:r>
      <w:r w:rsidR="00A90184">
        <w:rPr>
          <w:rFonts w:ascii="Perpetua" w:hAnsi="Perpetua"/>
          <w:b/>
          <w:sz w:val="26"/>
          <w:szCs w:val="26"/>
          <w:lang w:val="da-DK"/>
        </w:rPr>
        <w:t xml:space="preserve"> </w:t>
      </w:r>
    </w:p>
    <w:p w14:paraId="6E1AB8CA" w14:textId="4C663CBD" w:rsidR="00A90184" w:rsidRDefault="00A90184" w:rsidP="00A90184">
      <w:pPr>
        <w:jc w:val="center"/>
        <w:rPr>
          <w:rFonts w:ascii="Perpetua" w:hAnsi="Perpetua"/>
          <w:b/>
          <w:sz w:val="26"/>
          <w:szCs w:val="26"/>
          <w:lang w:val="da-DK"/>
        </w:rPr>
      </w:pPr>
      <w:r>
        <w:rPr>
          <w:rFonts w:ascii="Perpetua" w:hAnsi="Perpetua"/>
          <w:b/>
          <w:sz w:val="26"/>
          <w:szCs w:val="26"/>
          <w:lang w:val="da-DK"/>
        </w:rPr>
        <w:t>PËR SPECIALIST TË JASHTËM</w:t>
      </w:r>
    </w:p>
    <w:p w14:paraId="12300935" w14:textId="0E4BE784" w:rsidR="00A90184" w:rsidRPr="005F57A2" w:rsidRDefault="00A90184" w:rsidP="00A90184">
      <w:pPr>
        <w:jc w:val="both"/>
        <w:rPr>
          <w:rFonts w:ascii="Perpetua" w:hAnsi="Perpetua"/>
          <w:b/>
          <w:sz w:val="26"/>
          <w:szCs w:val="26"/>
          <w:lang w:val="da-DK"/>
        </w:rPr>
      </w:pPr>
      <w:r w:rsidRPr="005F57A2">
        <w:rPr>
          <w:rFonts w:ascii="Perpetua" w:hAnsi="Perpetua"/>
          <w:sz w:val="26"/>
          <w:szCs w:val="26"/>
          <w:lang w:val="da-DK"/>
        </w:rPr>
        <w:t xml:space="preserve">Agjencia e Sigurimit të Depozitave shpall </w:t>
      </w:r>
      <w:r w:rsidRPr="00933605">
        <w:rPr>
          <w:rFonts w:ascii="Perpetua" w:hAnsi="Perpetua"/>
          <w:sz w:val="26"/>
          <w:szCs w:val="26"/>
          <w:lang w:val="da-DK"/>
        </w:rPr>
        <w:t>k</w:t>
      </w:r>
      <w:r>
        <w:rPr>
          <w:rFonts w:ascii="Perpetua" w:hAnsi="Perpetua"/>
          <w:sz w:val="26"/>
          <w:szCs w:val="26"/>
          <w:lang w:val="da-DK"/>
        </w:rPr>
        <w:t>ë</w:t>
      </w:r>
      <w:r w:rsidRPr="00933605">
        <w:rPr>
          <w:rFonts w:ascii="Perpetua" w:hAnsi="Perpetua"/>
          <w:sz w:val="26"/>
          <w:szCs w:val="26"/>
          <w:lang w:val="da-DK"/>
        </w:rPr>
        <w:t>rkes</w:t>
      </w:r>
      <w:r>
        <w:rPr>
          <w:rFonts w:ascii="Perpetua" w:hAnsi="Perpetua"/>
          <w:sz w:val="26"/>
          <w:szCs w:val="26"/>
          <w:lang w:val="da-DK"/>
        </w:rPr>
        <w:t>ë</w:t>
      </w:r>
      <w:r w:rsidRPr="00933605">
        <w:rPr>
          <w:rFonts w:ascii="Perpetua" w:hAnsi="Perpetua"/>
          <w:sz w:val="26"/>
          <w:szCs w:val="26"/>
          <w:lang w:val="da-DK"/>
        </w:rPr>
        <w:t>n p</w:t>
      </w:r>
      <w:r>
        <w:rPr>
          <w:rFonts w:ascii="Perpetua" w:hAnsi="Perpetua"/>
          <w:sz w:val="26"/>
          <w:szCs w:val="26"/>
          <w:lang w:val="da-DK"/>
        </w:rPr>
        <w:t>ë</w:t>
      </w:r>
      <w:r w:rsidRPr="00933605">
        <w:rPr>
          <w:rFonts w:ascii="Perpetua" w:hAnsi="Perpetua"/>
          <w:sz w:val="26"/>
          <w:szCs w:val="26"/>
          <w:lang w:val="da-DK"/>
        </w:rPr>
        <w:t>r</w:t>
      </w:r>
      <w:r>
        <w:rPr>
          <w:rFonts w:ascii="Perpetua" w:hAnsi="Perpetua"/>
          <w:sz w:val="26"/>
          <w:szCs w:val="26"/>
          <w:lang w:val="da-DK"/>
        </w:rPr>
        <w:t xml:space="preserve"> ”</w:t>
      </w:r>
      <w:r w:rsidR="008F1F1C" w:rsidRPr="002251EF">
        <w:rPr>
          <w:lang w:val="da-DK"/>
        </w:rPr>
        <w:t xml:space="preserve"> </w:t>
      </w:r>
      <w:r w:rsidR="008F1F1C">
        <w:rPr>
          <w:rFonts w:ascii="Perpetua" w:hAnsi="Perpetua"/>
          <w:b/>
          <w:sz w:val="26"/>
          <w:szCs w:val="26"/>
          <w:lang w:val="da-DK"/>
        </w:rPr>
        <w:t>S</w:t>
      </w:r>
      <w:r w:rsidR="008F1F1C" w:rsidRPr="008F1F1C">
        <w:rPr>
          <w:rFonts w:ascii="Perpetua" w:hAnsi="Perpetua"/>
          <w:b/>
          <w:sz w:val="26"/>
          <w:szCs w:val="26"/>
          <w:lang w:val="da-DK"/>
        </w:rPr>
        <w:t>pecialist</w:t>
      </w:r>
      <w:r w:rsidR="00234EC8">
        <w:rPr>
          <w:rFonts w:ascii="Perpetua" w:hAnsi="Perpetua"/>
          <w:b/>
          <w:sz w:val="26"/>
          <w:szCs w:val="26"/>
          <w:lang w:val="da-DK"/>
        </w:rPr>
        <w:t>ë</w:t>
      </w:r>
      <w:r w:rsidR="008F1F1C" w:rsidRPr="008F1F1C">
        <w:rPr>
          <w:rFonts w:ascii="Perpetua" w:hAnsi="Perpetua"/>
          <w:b/>
          <w:sz w:val="26"/>
          <w:szCs w:val="26"/>
          <w:lang w:val="da-DK"/>
        </w:rPr>
        <w:t xml:space="preserve"> të jashtëm pranë Agjencisë së Sigurimit të Depozitave p</w:t>
      </w:r>
      <w:r w:rsidR="00234EC8">
        <w:rPr>
          <w:rFonts w:ascii="Perpetua" w:hAnsi="Perpetua"/>
          <w:b/>
          <w:sz w:val="26"/>
          <w:szCs w:val="26"/>
          <w:lang w:val="da-DK"/>
        </w:rPr>
        <w:t>ë</w:t>
      </w:r>
      <w:r w:rsidR="008F1F1C" w:rsidRPr="008F1F1C">
        <w:rPr>
          <w:rFonts w:ascii="Perpetua" w:hAnsi="Perpetua"/>
          <w:b/>
          <w:sz w:val="26"/>
          <w:szCs w:val="26"/>
          <w:lang w:val="da-DK"/>
        </w:rPr>
        <w:t>r realizimin e sh</w:t>
      </w:r>
      <w:r w:rsidR="00234EC8">
        <w:rPr>
          <w:rFonts w:ascii="Perpetua" w:hAnsi="Perpetua"/>
          <w:b/>
          <w:sz w:val="26"/>
          <w:szCs w:val="26"/>
          <w:lang w:val="da-DK"/>
        </w:rPr>
        <w:t>ë</w:t>
      </w:r>
      <w:r w:rsidR="008F1F1C" w:rsidRPr="008F1F1C">
        <w:rPr>
          <w:rFonts w:ascii="Perpetua" w:hAnsi="Perpetua"/>
          <w:b/>
          <w:sz w:val="26"/>
          <w:szCs w:val="26"/>
          <w:lang w:val="da-DK"/>
        </w:rPr>
        <w:t xml:space="preserve">rbimit me objekt </w:t>
      </w:r>
      <w:r w:rsidR="00DD21D2" w:rsidRPr="00DD21D2">
        <w:rPr>
          <w:rFonts w:ascii="Perpetua" w:hAnsi="Perpetua" w:cstheme="minorHAnsi"/>
          <w:b/>
          <w:sz w:val="28"/>
          <w:szCs w:val="24"/>
          <w:lang w:val="sq-AL"/>
        </w:rPr>
        <w:t>“</w:t>
      </w:r>
      <w:r w:rsidR="008F1F1C" w:rsidRPr="008F1F1C">
        <w:rPr>
          <w:rFonts w:ascii="Perpetua" w:hAnsi="Perpetua"/>
          <w:b/>
          <w:sz w:val="26"/>
          <w:szCs w:val="26"/>
          <w:lang w:val="da-DK"/>
        </w:rPr>
        <w:t xml:space="preserve">Realizim </w:t>
      </w:r>
      <w:r w:rsidR="00A7715C">
        <w:rPr>
          <w:rFonts w:ascii="Perpetua" w:hAnsi="Perpetua"/>
          <w:b/>
          <w:sz w:val="26"/>
          <w:szCs w:val="26"/>
          <w:lang w:val="da-DK"/>
        </w:rPr>
        <w:t xml:space="preserve">i dy </w:t>
      </w:r>
      <w:r w:rsidR="008F1F1C" w:rsidRPr="008F1F1C">
        <w:rPr>
          <w:rFonts w:ascii="Perpetua" w:hAnsi="Perpetua"/>
          <w:b/>
          <w:sz w:val="26"/>
          <w:szCs w:val="26"/>
          <w:lang w:val="da-DK"/>
        </w:rPr>
        <w:t>video</w:t>
      </w:r>
      <w:r w:rsidR="00A7715C">
        <w:rPr>
          <w:rFonts w:ascii="Perpetua" w:hAnsi="Perpetua"/>
          <w:b/>
          <w:sz w:val="26"/>
          <w:szCs w:val="26"/>
          <w:lang w:val="da-DK"/>
        </w:rPr>
        <w:t>ve</w:t>
      </w:r>
      <w:r w:rsidR="008F1F1C">
        <w:rPr>
          <w:rFonts w:ascii="Perpetua" w:hAnsi="Perpetua"/>
          <w:b/>
          <w:sz w:val="26"/>
          <w:szCs w:val="26"/>
          <w:lang w:val="da-DK"/>
        </w:rPr>
        <w:t xml:space="preserve"> </w:t>
      </w:r>
      <w:r w:rsidR="00A7715C">
        <w:rPr>
          <w:rFonts w:ascii="Perpetua" w:hAnsi="Perpetua"/>
          <w:b/>
          <w:sz w:val="26"/>
          <w:szCs w:val="26"/>
          <w:lang w:val="da-DK"/>
        </w:rPr>
        <w:t>t</w:t>
      </w:r>
      <w:r w:rsidR="004253D9">
        <w:rPr>
          <w:rFonts w:ascii="Perpetua" w:hAnsi="Perpetua"/>
          <w:b/>
          <w:sz w:val="26"/>
          <w:szCs w:val="26"/>
          <w:lang w:val="da-DK"/>
        </w:rPr>
        <w:t>ë</w:t>
      </w:r>
      <w:r w:rsidR="00A7715C">
        <w:rPr>
          <w:rFonts w:ascii="Perpetua" w:hAnsi="Perpetua"/>
          <w:b/>
          <w:sz w:val="26"/>
          <w:szCs w:val="26"/>
          <w:lang w:val="da-DK"/>
        </w:rPr>
        <w:t xml:space="preserve"> </w:t>
      </w:r>
      <w:r w:rsidR="008F1F1C">
        <w:rPr>
          <w:rFonts w:ascii="Perpetua" w:hAnsi="Perpetua"/>
          <w:b/>
          <w:sz w:val="26"/>
          <w:szCs w:val="26"/>
          <w:lang w:val="da-DK"/>
        </w:rPr>
        <w:t>animuar</w:t>
      </w:r>
      <w:r w:rsidR="00A7715C">
        <w:rPr>
          <w:rFonts w:ascii="Perpetua" w:hAnsi="Perpetua"/>
          <w:b/>
          <w:sz w:val="26"/>
          <w:szCs w:val="26"/>
          <w:lang w:val="da-DK"/>
        </w:rPr>
        <w:t>a</w:t>
      </w:r>
      <w:r w:rsidR="008F1F1C">
        <w:rPr>
          <w:rFonts w:ascii="Perpetua" w:hAnsi="Perpetua"/>
          <w:b/>
          <w:sz w:val="26"/>
          <w:szCs w:val="26"/>
          <w:lang w:val="da-DK"/>
        </w:rPr>
        <w:t xml:space="preserve"> informative me tem</w:t>
      </w:r>
      <w:r w:rsidR="00234EC8">
        <w:rPr>
          <w:rFonts w:ascii="Perpetua" w:hAnsi="Perpetua"/>
          <w:b/>
          <w:sz w:val="26"/>
          <w:szCs w:val="26"/>
          <w:lang w:val="da-DK"/>
        </w:rPr>
        <w:t>ë</w:t>
      </w:r>
      <w:r w:rsidR="008F1F1C">
        <w:rPr>
          <w:rFonts w:ascii="Perpetua" w:hAnsi="Perpetua"/>
          <w:b/>
          <w:sz w:val="26"/>
          <w:szCs w:val="26"/>
          <w:lang w:val="da-DK"/>
        </w:rPr>
        <w:t xml:space="preserve"> </w:t>
      </w:r>
      <w:r w:rsidR="008F1F1C" w:rsidRPr="008F1F1C">
        <w:rPr>
          <w:rFonts w:ascii="Perpetua" w:hAnsi="Perpetua"/>
          <w:b/>
          <w:sz w:val="26"/>
          <w:szCs w:val="26"/>
          <w:lang w:val="da-DK"/>
        </w:rPr>
        <w:t>“R</w:t>
      </w:r>
      <w:r w:rsidR="00234EC8">
        <w:rPr>
          <w:rFonts w:ascii="Perpetua" w:hAnsi="Perpetua"/>
          <w:b/>
          <w:sz w:val="26"/>
          <w:szCs w:val="26"/>
          <w:lang w:val="da-DK"/>
        </w:rPr>
        <w:t>ë</w:t>
      </w:r>
      <w:r w:rsidR="008F1F1C" w:rsidRPr="008F1F1C">
        <w:rPr>
          <w:rFonts w:ascii="Perpetua" w:hAnsi="Perpetua"/>
          <w:b/>
          <w:sz w:val="26"/>
          <w:szCs w:val="26"/>
          <w:lang w:val="da-DK"/>
        </w:rPr>
        <w:t>nd</w:t>
      </w:r>
      <w:r w:rsidR="00234EC8">
        <w:rPr>
          <w:rFonts w:ascii="Perpetua" w:hAnsi="Perpetua"/>
          <w:b/>
          <w:sz w:val="26"/>
          <w:szCs w:val="26"/>
          <w:lang w:val="da-DK"/>
        </w:rPr>
        <w:t>ë</w:t>
      </w:r>
      <w:r w:rsidR="008F1F1C" w:rsidRPr="008F1F1C">
        <w:rPr>
          <w:rFonts w:ascii="Perpetua" w:hAnsi="Perpetua"/>
          <w:b/>
          <w:sz w:val="26"/>
          <w:szCs w:val="26"/>
          <w:lang w:val="da-DK"/>
        </w:rPr>
        <w:t>sia e t</w:t>
      </w:r>
      <w:r w:rsidR="00234EC8">
        <w:rPr>
          <w:rFonts w:ascii="Perpetua" w:hAnsi="Perpetua"/>
          <w:b/>
          <w:sz w:val="26"/>
          <w:szCs w:val="26"/>
          <w:lang w:val="da-DK"/>
        </w:rPr>
        <w:t>ë</w:t>
      </w:r>
      <w:r w:rsidR="008F1F1C" w:rsidRPr="008F1F1C">
        <w:rPr>
          <w:rFonts w:ascii="Perpetua" w:hAnsi="Perpetua"/>
          <w:b/>
          <w:sz w:val="26"/>
          <w:szCs w:val="26"/>
          <w:lang w:val="da-DK"/>
        </w:rPr>
        <w:t xml:space="preserve"> dh</w:t>
      </w:r>
      <w:r w:rsidR="00234EC8">
        <w:rPr>
          <w:rFonts w:ascii="Perpetua" w:hAnsi="Perpetua"/>
          <w:b/>
          <w:sz w:val="26"/>
          <w:szCs w:val="26"/>
          <w:lang w:val="da-DK"/>
        </w:rPr>
        <w:t>ë</w:t>
      </w:r>
      <w:r w:rsidR="008F1F1C" w:rsidRPr="008F1F1C">
        <w:rPr>
          <w:rFonts w:ascii="Perpetua" w:hAnsi="Perpetua"/>
          <w:b/>
          <w:sz w:val="26"/>
          <w:szCs w:val="26"/>
          <w:lang w:val="da-DK"/>
        </w:rPr>
        <w:t>nave t</w:t>
      </w:r>
      <w:r w:rsidR="00234EC8">
        <w:rPr>
          <w:rFonts w:ascii="Perpetua" w:hAnsi="Perpetua"/>
          <w:b/>
          <w:sz w:val="26"/>
          <w:szCs w:val="26"/>
          <w:lang w:val="da-DK"/>
        </w:rPr>
        <w:t>ë</w:t>
      </w:r>
      <w:r w:rsidR="008F1F1C" w:rsidRPr="008F1F1C">
        <w:rPr>
          <w:rFonts w:ascii="Perpetua" w:hAnsi="Perpetua"/>
          <w:b/>
          <w:sz w:val="26"/>
          <w:szCs w:val="26"/>
          <w:lang w:val="da-DK"/>
        </w:rPr>
        <w:t xml:space="preserve"> sakta t</w:t>
      </w:r>
      <w:r w:rsidR="00234EC8">
        <w:rPr>
          <w:rFonts w:ascii="Perpetua" w:hAnsi="Perpetua"/>
          <w:b/>
          <w:sz w:val="26"/>
          <w:szCs w:val="26"/>
          <w:lang w:val="da-DK"/>
        </w:rPr>
        <w:t>ë</w:t>
      </w:r>
      <w:r w:rsidR="008F1F1C" w:rsidRPr="008F1F1C">
        <w:rPr>
          <w:rFonts w:ascii="Perpetua" w:hAnsi="Perpetua"/>
          <w:b/>
          <w:sz w:val="26"/>
          <w:szCs w:val="26"/>
          <w:lang w:val="da-DK"/>
        </w:rPr>
        <w:t xml:space="preserve"> depozituesit” dhe “Shkk – t</w:t>
      </w:r>
      <w:r w:rsidR="00234EC8">
        <w:rPr>
          <w:rFonts w:ascii="Perpetua" w:hAnsi="Perpetua"/>
          <w:b/>
          <w:sz w:val="26"/>
          <w:szCs w:val="26"/>
          <w:lang w:val="da-DK"/>
        </w:rPr>
        <w:t>ë</w:t>
      </w:r>
      <w:r w:rsidR="008F1F1C" w:rsidRPr="008F1F1C">
        <w:rPr>
          <w:rFonts w:ascii="Perpetua" w:hAnsi="Perpetua"/>
          <w:b/>
          <w:sz w:val="26"/>
          <w:szCs w:val="26"/>
          <w:lang w:val="da-DK"/>
        </w:rPr>
        <w:t xml:space="preserve"> an</w:t>
      </w:r>
      <w:r w:rsidR="00234EC8">
        <w:rPr>
          <w:rFonts w:ascii="Perpetua" w:hAnsi="Perpetua"/>
          <w:b/>
          <w:sz w:val="26"/>
          <w:szCs w:val="26"/>
          <w:lang w:val="da-DK"/>
        </w:rPr>
        <w:t>ë</w:t>
      </w:r>
      <w:r w:rsidR="008F1F1C" w:rsidRPr="008F1F1C">
        <w:rPr>
          <w:rFonts w:ascii="Perpetua" w:hAnsi="Perpetua"/>
          <w:b/>
          <w:sz w:val="26"/>
          <w:szCs w:val="26"/>
          <w:lang w:val="da-DK"/>
        </w:rPr>
        <w:t>tare t</w:t>
      </w:r>
      <w:r w:rsidR="00234EC8">
        <w:rPr>
          <w:rFonts w:ascii="Perpetua" w:hAnsi="Perpetua"/>
          <w:b/>
          <w:sz w:val="26"/>
          <w:szCs w:val="26"/>
          <w:lang w:val="da-DK"/>
        </w:rPr>
        <w:t>ë</w:t>
      </w:r>
      <w:r w:rsidR="008F1F1C" w:rsidRPr="008F1F1C">
        <w:rPr>
          <w:rFonts w:ascii="Perpetua" w:hAnsi="Perpetua"/>
          <w:b/>
          <w:sz w:val="26"/>
          <w:szCs w:val="26"/>
          <w:lang w:val="da-DK"/>
        </w:rPr>
        <w:t xml:space="preserve"> skem</w:t>
      </w:r>
      <w:r w:rsidR="00234EC8">
        <w:rPr>
          <w:rFonts w:ascii="Perpetua" w:hAnsi="Perpetua"/>
          <w:b/>
          <w:sz w:val="26"/>
          <w:szCs w:val="26"/>
          <w:lang w:val="da-DK"/>
        </w:rPr>
        <w:t>ë</w:t>
      </w:r>
      <w:r w:rsidR="008F1F1C" w:rsidRPr="008F1F1C">
        <w:rPr>
          <w:rFonts w:ascii="Perpetua" w:hAnsi="Perpetua"/>
          <w:b/>
          <w:sz w:val="26"/>
          <w:szCs w:val="26"/>
          <w:lang w:val="da-DK"/>
        </w:rPr>
        <w:t>s s</w:t>
      </w:r>
      <w:r w:rsidR="00234EC8">
        <w:rPr>
          <w:rFonts w:ascii="Perpetua" w:hAnsi="Perpetua"/>
          <w:b/>
          <w:sz w:val="26"/>
          <w:szCs w:val="26"/>
          <w:lang w:val="da-DK"/>
        </w:rPr>
        <w:t>ë</w:t>
      </w:r>
      <w:r w:rsidR="008F1F1C" w:rsidRPr="008F1F1C">
        <w:rPr>
          <w:rFonts w:ascii="Perpetua" w:hAnsi="Perpetua"/>
          <w:b/>
          <w:sz w:val="26"/>
          <w:szCs w:val="26"/>
          <w:lang w:val="da-DK"/>
        </w:rPr>
        <w:t xml:space="preserve"> sigurimit t</w:t>
      </w:r>
      <w:r w:rsidR="00234EC8">
        <w:rPr>
          <w:rFonts w:ascii="Perpetua" w:hAnsi="Perpetua"/>
          <w:b/>
          <w:sz w:val="26"/>
          <w:szCs w:val="26"/>
          <w:lang w:val="da-DK"/>
        </w:rPr>
        <w:t>ë</w:t>
      </w:r>
      <w:r w:rsidR="008F1F1C" w:rsidRPr="008F1F1C">
        <w:rPr>
          <w:rFonts w:ascii="Perpetua" w:hAnsi="Perpetua"/>
          <w:b/>
          <w:sz w:val="26"/>
          <w:szCs w:val="26"/>
          <w:lang w:val="da-DK"/>
        </w:rPr>
        <w:t xml:space="preserve"> depozitave”.</w:t>
      </w:r>
    </w:p>
    <w:p w14:paraId="57DDF86A" w14:textId="77777777" w:rsidR="00A90184" w:rsidRPr="00E270C8" w:rsidRDefault="00A90184" w:rsidP="00A90184">
      <w:pPr>
        <w:pStyle w:val="BodyText"/>
        <w:rPr>
          <w:rFonts w:ascii="Perpetua" w:hAnsi="Perpetua" w:cstheme="minorHAnsi"/>
          <w:noProof/>
          <w:sz w:val="28"/>
          <w:szCs w:val="26"/>
          <w:lang w:val="sq-AL"/>
        </w:rPr>
      </w:pPr>
      <w:r w:rsidRPr="00E270C8">
        <w:rPr>
          <w:rFonts w:ascii="Perpetua" w:hAnsi="Perpetua" w:cstheme="minorHAnsi"/>
          <w:b/>
          <w:i/>
          <w:sz w:val="28"/>
          <w:szCs w:val="26"/>
          <w:lang w:val="sq-AL"/>
        </w:rPr>
        <w:t>Përmbledhje</w:t>
      </w:r>
      <w:r>
        <w:rPr>
          <w:rFonts w:ascii="Perpetua" w:hAnsi="Perpetua" w:cstheme="minorHAnsi"/>
          <w:b/>
          <w:i/>
          <w:sz w:val="28"/>
          <w:szCs w:val="26"/>
          <w:lang w:val="sq-AL"/>
        </w:rPr>
        <w:t xml:space="preserve"> e shkurtër e punës</w:t>
      </w:r>
      <w:r w:rsidRPr="00E270C8">
        <w:rPr>
          <w:rFonts w:ascii="Perpetua" w:hAnsi="Perpetua" w:cstheme="minorHAnsi"/>
          <w:b/>
          <w:i/>
          <w:sz w:val="28"/>
          <w:szCs w:val="26"/>
          <w:lang w:val="sq-AL"/>
        </w:rPr>
        <w:t xml:space="preserve">: </w:t>
      </w:r>
    </w:p>
    <w:p w14:paraId="139C16D5" w14:textId="77777777" w:rsidR="00A7715C" w:rsidRPr="002251EF" w:rsidRDefault="00A90184" w:rsidP="00F94F0F">
      <w:pPr>
        <w:spacing w:line="240" w:lineRule="auto"/>
        <w:jc w:val="both"/>
        <w:rPr>
          <w:rFonts w:ascii="Perpetua" w:hAnsi="Perpetua" w:cstheme="minorHAnsi"/>
          <w:sz w:val="26"/>
          <w:szCs w:val="26"/>
          <w:lang w:val="da-DK"/>
        </w:rPr>
      </w:pPr>
      <w:r w:rsidRPr="002251EF">
        <w:rPr>
          <w:rFonts w:ascii="Perpetua" w:hAnsi="Perpetua" w:cstheme="minorHAnsi"/>
          <w:sz w:val="26"/>
          <w:szCs w:val="26"/>
          <w:lang w:val="da-DK"/>
        </w:rPr>
        <w:t xml:space="preserve"> </w:t>
      </w:r>
    </w:p>
    <w:p w14:paraId="798FE341" w14:textId="118B02E9" w:rsidR="004C4B34" w:rsidRPr="00092861" w:rsidRDefault="00C17F22" w:rsidP="00F94F0F">
      <w:pPr>
        <w:spacing w:line="240" w:lineRule="auto"/>
        <w:jc w:val="both"/>
        <w:rPr>
          <w:rFonts w:ascii="Perpetua" w:hAnsi="Perpetua" w:cstheme="minorHAnsi"/>
          <w:sz w:val="26"/>
          <w:szCs w:val="26"/>
          <w:lang w:val="sq-AL"/>
        </w:rPr>
      </w:pPr>
      <w:r w:rsidRPr="002251EF">
        <w:rPr>
          <w:rFonts w:ascii="Perpetua" w:hAnsi="Perpetua" w:cstheme="minorHAnsi"/>
          <w:sz w:val="26"/>
          <w:szCs w:val="26"/>
          <w:lang w:val="da-DK"/>
        </w:rPr>
        <w:t>Specialisti i Jasht</w:t>
      </w:r>
      <w:r w:rsidR="00234EC8" w:rsidRPr="002251EF">
        <w:rPr>
          <w:rFonts w:ascii="Perpetua" w:hAnsi="Perpetua" w:cstheme="minorHAnsi"/>
          <w:sz w:val="26"/>
          <w:szCs w:val="26"/>
          <w:lang w:val="da-DK"/>
        </w:rPr>
        <w:t>ë</w:t>
      </w:r>
      <w:r w:rsidRPr="002251EF">
        <w:rPr>
          <w:rFonts w:ascii="Perpetua" w:hAnsi="Perpetua" w:cstheme="minorHAnsi"/>
          <w:sz w:val="26"/>
          <w:szCs w:val="26"/>
          <w:lang w:val="da-DK"/>
        </w:rPr>
        <w:t>m</w:t>
      </w:r>
      <w:r w:rsidR="00A7715C" w:rsidRPr="002251EF">
        <w:rPr>
          <w:rFonts w:ascii="Perpetua" w:hAnsi="Perpetua" w:cstheme="minorHAnsi"/>
          <w:sz w:val="26"/>
          <w:szCs w:val="26"/>
          <w:lang w:val="da-DK"/>
        </w:rPr>
        <w:t xml:space="preserve"> n</w:t>
      </w:r>
      <w:r w:rsidR="004253D9" w:rsidRPr="002251EF">
        <w:rPr>
          <w:rFonts w:ascii="Perpetua" w:hAnsi="Perpetua" w:cstheme="minorHAnsi"/>
          <w:sz w:val="26"/>
          <w:szCs w:val="26"/>
          <w:lang w:val="da-DK"/>
        </w:rPr>
        <w:t>ë</w:t>
      </w:r>
      <w:r w:rsidR="00A7715C" w:rsidRPr="002251EF">
        <w:rPr>
          <w:rFonts w:ascii="Perpetua" w:hAnsi="Perpetua" w:cstheme="minorHAnsi"/>
          <w:sz w:val="26"/>
          <w:szCs w:val="26"/>
          <w:lang w:val="da-DK"/>
        </w:rPr>
        <w:t xml:space="preserve"> bashk</w:t>
      </w:r>
      <w:r w:rsidR="004253D9" w:rsidRPr="002251EF">
        <w:rPr>
          <w:rFonts w:ascii="Perpetua" w:hAnsi="Perpetua" w:cstheme="minorHAnsi"/>
          <w:sz w:val="26"/>
          <w:szCs w:val="26"/>
          <w:lang w:val="da-DK"/>
        </w:rPr>
        <w:t>ë</w:t>
      </w:r>
      <w:r w:rsidR="00A7715C" w:rsidRPr="002251EF">
        <w:rPr>
          <w:rFonts w:ascii="Perpetua" w:hAnsi="Perpetua" w:cstheme="minorHAnsi"/>
          <w:sz w:val="26"/>
          <w:szCs w:val="26"/>
          <w:lang w:val="da-DK"/>
        </w:rPr>
        <w:t>punim me strukturat p</w:t>
      </w:r>
      <w:r w:rsidR="004253D9" w:rsidRPr="002251EF">
        <w:rPr>
          <w:rFonts w:ascii="Perpetua" w:hAnsi="Perpetua" w:cstheme="minorHAnsi"/>
          <w:sz w:val="26"/>
          <w:szCs w:val="26"/>
          <w:lang w:val="da-DK"/>
        </w:rPr>
        <w:t>ë</w:t>
      </w:r>
      <w:r w:rsidR="00A7715C" w:rsidRPr="002251EF">
        <w:rPr>
          <w:rFonts w:ascii="Perpetua" w:hAnsi="Perpetua" w:cstheme="minorHAnsi"/>
          <w:sz w:val="26"/>
          <w:szCs w:val="26"/>
          <w:lang w:val="da-DK"/>
        </w:rPr>
        <w:t>rkat</w:t>
      </w:r>
      <w:r w:rsidR="004253D9" w:rsidRPr="002251EF">
        <w:rPr>
          <w:rFonts w:ascii="Perpetua" w:hAnsi="Perpetua" w:cstheme="minorHAnsi"/>
          <w:sz w:val="26"/>
          <w:szCs w:val="26"/>
          <w:lang w:val="da-DK"/>
        </w:rPr>
        <w:t>ë</w:t>
      </w:r>
      <w:r w:rsidR="00A7715C" w:rsidRPr="002251EF">
        <w:rPr>
          <w:rFonts w:ascii="Perpetua" w:hAnsi="Perpetua" w:cstheme="minorHAnsi"/>
          <w:sz w:val="26"/>
          <w:szCs w:val="26"/>
          <w:lang w:val="da-DK"/>
        </w:rPr>
        <w:t>se n</w:t>
      </w:r>
      <w:r w:rsidR="004253D9" w:rsidRPr="002251EF">
        <w:rPr>
          <w:rFonts w:ascii="Perpetua" w:hAnsi="Perpetua" w:cstheme="minorHAnsi"/>
          <w:sz w:val="26"/>
          <w:szCs w:val="26"/>
          <w:lang w:val="da-DK"/>
        </w:rPr>
        <w:t>ë</w:t>
      </w:r>
      <w:r w:rsidR="00A7715C" w:rsidRPr="002251EF">
        <w:rPr>
          <w:rFonts w:ascii="Perpetua" w:hAnsi="Perpetua" w:cstheme="minorHAnsi"/>
          <w:sz w:val="26"/>
          <w:szCs w:val="26"/>
          <w:lang w:val="da-DK"/>
        </w:rPr>
        <w:t xml:space="preserve"> Agjenci</w:t>
      </w:r>
      <w:r w:rsidRPr="002251EF">
        <w:rPr>
          <w:rFonts w:ascii="Perpetua" w:hAnsi="Perpetua" w:cstheme="minorHAnsi"/>
          <w:sz w:val="26"/>
          <w:szCs w:val="26"/>
          <w:lang w:val="da-DK"/>
        </w:rPr>
        <w:t xml:space="preserve"> do t</w:t>
      </w:r>
      <w:r w:rsidR="00234EC8" w:rsidRPr="002251EF">
        <w:rPr>
          <w:rFonts w:ascii="Perpetua" w:hAnsi="Perpetua" w:cstheme="minorHAnsi"/>
          <w:sz w:val="26"/>
          <w:szCs w:val="26"/>
          <w:lang w:val="da-DK"/>
        </w:rPr>
        <w:t>ë</w:t>
      </w:r>
      <w:r w:rsidRPr="002251EF">
        <w:rPr>
          <w:rFonts w:ascii="Perpetua" w:hAnsi="Perpetua" w:cstheme="minorHAnsi"/>
          <w:sz w:val="26"/>
          <w:szCs w:val="26"/>
          <w:lang w:val="da-DK"/>
        </w:rPr>
        <w:t xml:space="preserve"> kryej</w:t>
      </w:r>
      <w:r w:rsidR="00234EC8" w:rsidRPr="002251EF">
        <w:rPr>
          <w:rFonts w:ascii="Perpetua" w:hAnsi="Perpetua" w:cstheme="minorHAnsi"/>
          <w:sz w:val="26"/>
          <w:szCs w:val="26"/>
          <w:lang w:val="da-DK"/>
        </w:rPr>
        <w:t>ë</w:t>
      </w:r>
      <w:r w:rsidRPr="002251EF">
        <w:rPr>
          <w:rFonts w:ascii="Perpetua" w:hAnsi="Perpetua" w:cstheme="minorHAnsi"/>
          <w:sz w:val="26"/>
          <w:szCs w:val="26"/>
          <w:lang w:val="da-DK"/>
        </w:rPr>
        <w:t xml:space="preserve"> detyrat</w:t>
      </w:r>
      <w:r w:rsidR="004C4B34" w:rsidRPr="00E270C8">
        <w:rPr>
          <w:rFonts w:ascii="Perpetua" w:hAnsi="Perpetua" w:cstheme="minorHAnsi"/>
          <w:sz w:val="26"/>
          <w:szCs w:val="26"/>
          <w:lang w:val="sq-AL"/>
        </w:rPr>
        <w:t xml:space="preserve"> </w:t>
      </w:r>
      <w:r w:rsidR="00A7715C">
        <w:rPr>
          <w:rFonts w:ascii="Perpetua" w:hAnsi="Perpetua" w:cstheme="minorHAnsi"/>
          <w:sz w:val="26"/>
          <w:szCs w:val="26"/>
          <w:lang w:val="sq-AL"/>
        </w:rPr>
        <w:t xml:space="preserve">si </w:t>
      </w:r>
      <w:r w:rsidR="004C4B34" w:rsidRPr="00E270C8">
        <w:rPr>
          <w:rFonts w:ascii="Perpetua" w:hAnsi="Perpetua" w:cstheme="minorHAnsi"/>
          <w:sz w:val="26"/>
          <w:szCs w:val="26"/>
          <w:lang w:val="sq-AL"/>
        </w:rPr>
        <w:t>më poshtë:</w:t>
      </w:r>
    </w:p>
    <w:p w14:paraId="7F4483FA" w14:textId="22D5813D" w:rsidR="00C17F22" w:rsidRPr="00E94F99" w:rsidRDefault="00C17F22" w:rsidP="00C17F22">
      <w:pPr>
        <w:pStyle w:val="ListParagraph"/>
        <w:numPr>
          <w:ilvl w:val="0"/>
          <w:numId w:val="29"/>
        </w:numPr>
        <w:jc w:val="both"/>
        <w:rPr>
          <w:rFonts w:ascii="Perpetua" w:eastAsia="MS Mincho" w:hAnsi="Perpetua" w:cstheme="minorHAnsi"/>
          <w:color w:val="000000"/>
          <w:sz w:val="28"/>
          <w:szCs w:val="28"/>
          <w:lang w:val="sq-AL"/>
        </w:rPr>
      </w:pPr>
      <w:r>
        <w:rPr>
          <w:rFonts w:ascii="Perpetua" w:hAnsi="Perpetua" w:cs="Calibri"/>
          <w:sz w:val="28"/>
          <w:szCs w:val="28"/>
          <w:lang w:val="sq-AL"/>
        </w:rPr>
        <w:t xml:space="preserve">Hartimi i </w:t>
      </w:r>
      <w:r w:rsidR="00A7715C">
        <w:rPr>
          <w:rFonts w:ascii="Perpetua" w:hAnsi="Perpetua" w:cs="Calibri"/>
          <w:sz w:val="28"/>
          <w:szCs w:val="28"/>
          <w:lang w:val="sq-AL"/>
        </w:rPr>
        <w:t>s</w:t>
      </w:r>
      <w:r w:rsidRPr="000F43B1">
        <w:rPr>
          <w:rFonts w:ascii="Perpetua" w:hAnsi="Perpetua" w:cs="Calibri"/>
          <w:sz w:val="28"/>
          <w:szCs w:val="28"/>
          <w:lang w:val="sq-AL"/>
        </w:rPr>
        <w:t>pecifikimeve teknike</w:t>
      </w:r>
      <w:r>
        <w:rPr>
          <w:rFonts w:ascii="Perpetua" w:hAnsi="Perpetua" w:cs="Calibri"/>
          <w:sz w:val="28"/>
          <w:szCs w:val="28"/>
          <w:lang w:val="sq-AL"/>
        </w:rPr>
        <w:t xml:space="preserve"> dhe </w:t>
      </w:r>
      <w:r w:rsidR="00A7715C">
        <w:rPr>
          <w:rFonts w:ascii="Perpetua" w:hAnsi="Perpetua" w:cs="Calibri"/>
          <w:sz w:val="28"/>
          <w:szCs w:val="28"/>
          <w:lang w:val="sq-AL"/>
        </w:rPr>
        <w:t>termave t</w:t>
      </w:r>
      <w:r w:rsidR="004253D9">
        <w:rPr>
          <w:rFonts w:ascii="Perpetua" w:hAnsi="Perpetua" w:cs="Calibri"/>
          <w:sz w:val="28"/>
          <w:szCs w:val="28"/>
          <w:lang w:val="sq-AL"/>
        </w:rPr>
        <w:t>ë</w:t>
      </w:r>
      <w:r w:rsidR="00A7715C">
        <w:rPr>
          <w:rFonts w:ascii="Perpetua" w:hAnsi="Perpetua" w:cs="Calibri"/>
          <w:sz w:val="28"/>
          <w:szCs w:val="28"/>
          <w:lang w:val="sq-AL"/>
        </w:rPr>
        <w:t xml:space="preserve"> r</w:t>
      </w:r>
      <w:r>
        <w:rPr>
          <w:rFonts w:ascii="Perpetua" w:hAnsi="Perpetua" w:cs="Calibri"/>
          <w:sz w:val="28"/>
          <w:szCs w:val="28"/>
          <w:lang w:val="sq-AL"/>
        </w:rPr>
        <w:t>eferenc</w:t>
      </w:r>
      <w:r w:rsidR="00234EC8">
        <w:rPr>
          <w:rFonts w:ascii="Perpetua" w:hAnsi="Perpetua" w:cs="Calibri"/>
          <w:sz w:val="28"/>
          <w:szCs w:val="28"/>
          <w:lang w:val="sq-AL"/>
        </w:rPr>
        <w:t>ë</w:t>
      </w:r>
      <w:r>
        <w:rPr>
          <w:rFonts w:ascii="Perpetua" w:hAnsi="Perpetua" w:cs="Calibri"/>
          <w:sz w:val="28"/>
          <w:szCs w:val="28"/>
          <w:lang w:val="sq-AL"/>
        </w:rPr>
        <w:t>s p</w:t>
      </w:r>
      <w:r w:rsidR="00234EC8">
        <w:rPr>
          <w:rFonts w:ascii="Perpetua" w:hAnsi="Perpetua" w:cs="Calibri"/>
          <w:sz w:val="28"/>
          <w:szCs w:val="28"/>
          <w:lang w:val="sq-AL"/>
        </w:rPr>
        <w:t>ë</w:t>
      </w:r>
      <w:r>
        <w:rPr>
          <w:rFonts w:ascii="Perpetua" w:hAnsi="Perpetua" w:cs="Calibri"/>
          <w:sz w:val="28"/>
          <w:szCs w:val="28"/>
          <w:lang w:val="sq-AL"/>
        </w:rPr>
        <w:t xml:space="preserve">r realizimin e </w:t>
      </w:r>
      <w:r w:rsidR="00A7715C">
        <w:rPr>
          <w:rFonts w:ascii="Perpetua" w:hAnsi="Perpetua" w:cs="Calibri"/>
          <w:sz w:val="28"/>
          <w:szCs w:val="28"/>
          <w:lang w:val="sq-AL"/>
        </w:rPr>
        <w:t>dy videove t</w:t>
      </w:r>
      <w:r w:rsidR="004253D9">
        <w:rPr>
          <w:rFonts w:ascii="Perpetua" w:hAnsi="Perpetua" w:cs="Calibri"/>
          <w:sz w:val="28"/>
          <w:szCs w:val="28"/>
          <w:lang w:val="sq-AL"/>
        </w:rPr>
        <w:t>ë</w:t>
      </w:r>
      <w:r>
        <w:rPr>
          <w:rFonts w:ascii="Perpetua" w:hAnsi="Perpetua" w:cs="Calibri"/>
          <w:sz w:val="28"/>
          <w:szCs w:val="28"/>
          <w:lang w:val="sq-AL"/>
        </w:rPr>
        <w:t xml:space="preserve"> animuar</w:t>
      </w:r>
      <w:r w:rsidR="00A7715C">
        <w:rPr>
          <w:rFonts w:ascii="Perpetua" w:hAnsi="Perpetua" w:cs="Calibri"/>
          <w:sz w:val="28"/>
          <w:szCs w:val="28"/>
          <w:lang w:val="sq-AL"/>
        </w:rPr>
        <w:t>a</w:t>
      </w:r>
      <w:r>
        <w:rPr>
          <w:rFonts w:ascii="Perpetua" w:hAnsi="Perpetua" w:cs="Calibri"/>
          <w:sz w:val="28"/>
          <w:szCs w:val="28"/>
          <w:lang w:val="sq-AL"/>
        </w:rPr>
        <w:t xml:space="preserve"> informative me tem</w:t>
      </w:r>
      <w:r w:rsidR="00234EC8">
        <w:rPr>
          <w:rFonts w:ascii="Perpetua" w:hAnsi="Perpetua" w:cs="Calibri"/>
          <w:sz w:val="28"/>
          <w:szCs w:val="28"/>
          <w:lang w:val="sq-AL"/>
        </w:rPr>
        <w:t>ë</w:t>
      </w:r>
      <w:r>
        <w:rPr>
          <w:rFonts w:ascii="Perpetua" w:hAnsi="Perpetua" w:cs="Calibri"/>
          <w:sz w:val="28"/>
          <w:szCs w:val="28"/>
          <w:lang w:val="sq-AL"/>
        </w:rPr>
        <w:t xml:space="preserve"> </w:t>
      </w:r>
      <w:r w:rsidRPr="002251EF">
        <w:rPr>
          <w:rFonts w:ascii="Perpetua" w:hAnsi="Perpetua" w:cstheme="minorHAnsi"/>
          <w:i/>
          <w:sz w:val="26"/>
          <w:szCs w:val="26"/>
          <w:lang w:val="sq-AL"/>
        </w:rPr>
        <w:t>“R</w:t>
      </w:r>
      <w:r w:rsidR="00234EC8" w:rsidRPr="002251EF">
        <w:rPr>
          <w:rFonts w:ascii="Perpetua" w:hAnsi="Perpetua" w:cstheme="minorHAnsi"/>
          <w:i/>
          <w:sz w:val="26"/>
          <w:szCs w:val="26"/>
          <w:lang w:val="sq-AL"/>
        </w:rPr>
        <w:t>ë</w:t>
      </w:r>
      <w:r w:rsidRPr="002251EF">
        <w:rPr>
          <w:rFonts w:ascii="Perpetua" w:hAnsi="Perpetua" w:cstheme="minorHAnsi"/>
          <w:i/>
          <w:sz w:val="26"/>
          <w:szCs w:val="26"/>
          <w:lang w:val="sq-AL"/>
        </w:rPr>
        <w:t>nd</w:t>
      </w:r>
      <w:r w:rsidR="00234EC8" w:rsidRPr="002251EF">
        <w:rPr>
          <w:rFonts w:ascii="Perpetua" w:hAnsi="Perpetua" w:cstheme="minorHAnsi"/>
          <w:i/>
          <w:sz w:val="26"/>
          <w:szCs w:val="26"/>
          <w:lang w:val="sq-AL"/>
        </w:rPr>
        <w:t>ë</w:t>
      </w:r>
      <w:r w:rsidRPr="002251EF">
        <w:rPr>
          <w:rFonts w:ascii="Perpetua" w:hAnsi="Perpetua" w:cstheme="minorHAnsi"/>
          <w:i/>
          <w:sz w:val="26"/>
          <w:szCs w:val="26"/>
          <w:lang w:val="sq-AL"/>
        </w:rPr>
        <w:t>sia e t</w:t>
      </w:r>
      <w:r w:rsidR="00234EC8" w:rsidRPr="002251EF">
        <w:rPr>
          <w:rFonts w:ascii="Perpetua" w:hAnsi="Perpetua" w:cstheme="minorHAnsi"/>
          <w:i/>
          <w:sz w:val="26"/>
          <w:szCs w:val="26"/>
          <w:lang w:val="sq-AL"/>
        </w:rPr>
        <w:t>ë</w:t>
      </w:r>
      <w:r w:rsidRPr="002251EF">
        <w:rPr>
          <w:rFonts w:ascii="Perpetua" w:hAnsi="Perpetua" w:cstheme="minorHAnsi"/>
          <w:i/>
          <w:sz w:val="26"/>
          <w:szCs w:val="26"/>
          <w:lang w:val="sq-AL"/>
        </w:rPr>
        <w:t xml:space="preserve"> dh</w:t>
      </w:r>
      <w:r w:rsidR="00234EC8" w:rsidRPr="002251EF">
        <w:rPr>
          <w:rFonts w:ascii="Perpetua" w:hAnsi="Perpetua" w:cstheme="minorHAnsi"/>
          <w:i/>
          <w:sz w:val="26"/>
          <w:szCs w:val="26"/>
          <w:lang w:val="sq-AL"/>
        </w:rPr>
        <w:t>ë</w:t>
      </w:r>
      <w:r w:rsidRPr="002251EF">
        <w:rPr>
          <w:rFonts w:ascii="Perpetua" w:hAnsi="Perpetua" w:cstheme="minorHAnsi"/>
          <w:i/>
          <w:sz w:val="26"/>
          <w:szCs w:val="26"/>
          <w:lang w:val="sq-AL"/>
        </w:rPr>
        <w:t>nave t</w:t>
      </w:r>
      <w:r w:rsidR="00234EC8" w:rsidRPr="002251EF">
        <w:rPr>
          <w:rFonts w:ascii="Perpetua" w:hAnsi="Perpetua" w:cstheme="minorHAnsi"/>
          <w:i/>
          <w:sz w:val="26"/>
          <w:szCs w:val="26"/>
          <w:lang w:val="sq-AL"/>
        </w:rPr>
        <w:t>ë</w:t>
      </w:r>
      <w:r w:rsidRPr="002251EF">
        <w:rPr>
          <w:rFonts w:ascii="Perpetua" w:hAnsi="Perpetua" w:cstheme="minorHAnsi"/>
          <w:i/>
          <w:sz w:val="26"/>
          <w:szCs w:val="26"/>
          <w:lang w:val="sq-AL"/>
        </w:rPr>
        <w:t xml:space="preserve"> sakta t</w:t>
      </w:r>
      <w:r w:rsidR="00234EC8" w:rsidRPr="002251EF">
        <w:rPr>
          <w:rFonts w:ascii="Perpetua" w:hAnsi="Perpetua" w:cstheme="minorHAnsi"/>
          <w:i/>
          <w:sz w:val="26"/>
          <w:szCs w:val="26"/>
          <w:lang w:val="sq-AL"/>
        </w:rPr>
        <w:t>ë</w:t>
      </w:r>
      <w:r w:rsidRPr="002251EF">
        <w:rPr>
          <w:rFonts w:ascii="Perpetua" w:hAnsi="Perpetua" w:cstheme="minorHAnsi"/>
          <w:i/>
          <w:sz w:val="26"/>
          <w:szCs w:val="26"/>
          <w:lang w:val="sq-AL"/>
        </w:rPr>
        <w:t xml:space="preserve"> depozituesit</w:t>
      </w:r>
      <w:r w:rsidRPr="00092861">
        <w:rPr>
          <w:rFonts w:ascii="Perpetua" w:hAnsi="Perpetua" w:cstheme="minorHAnsi"/>
          <w:i/>
          <w:sz w:val="26"/>
          <w:szCs w:val="26"/>
          <w:lang w:val="da-DK"/>
        </w:rPr>
        <w:t>”</w:t>
      </w:r>
      <w:r>
        <w:rPr>
          <w:rFonts w:ascii="Perpetua" w:hAnsi="Perpetua" w:cstheme="minorHAnsi"/>
          <w:i/>
          <w:sz w:val="26"/>
          <w:szCs w:val="26"/>
          <w:lang w:val="da-DK"/>
        </w:rPr>
        <w:t xml:space="preserve"> dhe ”Shkk –t</w:t>
      </w:r>
      <w:r w:rsidR="00234EC8">
        <w:rPr>
          <w:rFonts w:ascii="Perpetua" w:hAnsi="Perpetua" w:cstheme="minorHAnsi"/>
          <w:i/>
          <w:sz w:val="26"/>
          <w:szCs w:val="26"/>
          <w:lang w:val="da-DK"/>
        </w:rPr>
        <w:t>ë</w:t>
      </w:r>
      <w:r>
        <w:rPr>
          <w:rFonts w:ascii="Perpetua" w:hAnsi="Perpetua" w:cstheme="minorHAnsi"/>
          <w:i/>
          <w:sz w:val="26"/>
          <w:szCs w:val="26"/>
          <w:lang w:val="da-DK"/>
        </w:rPr>
        <w:t xml:space="preserve"> an</w:t>
      </w:r>
      <w:r w:rsidR="00234EC8">
        <w:rPr>
          <w:rFonts w:ascii="Perpetua" w:hAnsi="Perpetua" w:cstheme="minorHAnsi"/>
          <w:i/>
          <w:sz w:val="26"/>
          <w:szCs w:val="26"/>
          <w:lang w:val="da-DK"/>
        </w:rPr>
        <w:t>ë</w:t>
      </w:r>
      <w:r>
        <w:rPr>
          <w:rFonts w:ascii="Perpetua" w:hAnsi="Perpetua" w:cstheme="minorHAnsi"/>
          <w:i/>
          <w:sz w:val="26"/>
          <w:szCs w:val="26"/>
          <w:lang w:val="da-DK"/>
        </w:rPr>
        <w:t>tare t</w:t>
      </w:r>
      <w:r w:rsidR="00234EC8">
        <w:rPr>
          <w:rFonts w:ascii="Perpetua" w:hAnsi="Perpetua" w:cstheme="minorHAnsi"/>
          <w:i/>
          <w:sz w:val="26"/>
          <w:szCs w:val="26"/>
          <w:lang w:val="da-DK"/>
        </w:rPr>
        <w:t>ë</w:t>
      </w:r>
      <w:r>
        <w:rPr>
          <w:rFonts w:ascii="Perpetua" w:hAnsi="Perpetua" w:cstheme="minorHAnsi"/>
          <w:i/>
          <w:sz w:val="26"/>
          <w:szCs w:val="26"/>
          <w:lang w:val="da-DK"/>
        </w:rPr>
        <w:t xml:space="preserve"> skem</w:t>
      </w:r>
      <w:r w:rsidR="00234EC8">
        <w:rPr>
          <w:rFonts w:ascii="Perpetua" w:hAnsi="Perpetua" w:cstheme="minorHAnsi"/>
          <w:i/>
          <w:sz w:val="26"/>
          <w:szCs w:val="26"/>
          <w:lang w:val="da-DK"/>
        </w:rPr>
        <w:t>ë</w:t>
      </w:r>
      <w:r>
        <w:rPr>
          <w:rFonts w:ascii="Perpetua" w:hAnsi="Perpetua" w:cstheme="minorHAnsi"/>
          <w:i/>
          <w:sz w:val="26"/>
          <w:szCs w:val="26"/>
          <w:lang w:val="da-DK"/>
        </w:rPr>
        <w:t>s s</w:t>
      </w:r>
      <w:r w:rsidR="00234EC8">
        <w:rPr>
          <w:rFonts w:ascii="Perpetua" w:hAnsi="Perpetua" w:cstheme="minorHAnsi"/>
          <w:i/>
          <w:sz w:val="26"/>
          <w:szCs w:val="26"/>
          <w:lang w:val="da-DK"/>
        </w:rPr>
        <w:t>ë</w:t>
      </w:r>
      <w:r>
        <w:rPr>
          <w:rFonts w:ascii="Perpetua" w:hAnsi="Perpetua" w:cstheme="minorHAnsi"/>
          <w:i/>
          <w:sz w:val="26"/>
          <w:szCs w:val="26"/>
          <w:lang w:val="da-DK"/>
        </w:rPr>
        <w:t xml:space="preserve"> sigurimit t</w:t>
      </w:r>
      <w:r w:rsidR="00234EC8">
        <w:rPr>
          <w:rFonts w:ascii="Perpetua" w:hAnsi="Perpetua" w:cstheme="minorHAnsi"/>
          <w:i/>
          <w:sz w:val="26"/>
          <w:szCs w:val="26"/>
          <w:lang w:val="da-DK"/>
        </w:rPr>
        <w:t>ë</w:t>
      </w:r>
      <w:r>
        <w:rPr>
          <w:rFonts w:ascii="Perpetua" w:hAnsi="Perpetua" w:cstheme="minorHAnsi"/>
          <w:i/>
          <w:sz w:val="26"/>
          <w:szCs w:val="26"/>
          <w:lang w:val="da-DK"/>
        </w:rPr>
        <w:t xml:space="preserve"> depozitave”</w:t>
      </w:r>
      <w:r w:rsidRPr="000F43B1">
        <w:rPr>
          <w:rFonts w:ascii="Perpetua" w:hAnsi="Perpetua" w:cs="Calibri"/>
          <w:sz w:val="28"/>
          <w:szCs w:val="28"/>
          <w:lang w:val="sq-AL"/>
        </w:rPr>
        <w:t>.</w:t>
      </w:r>
    </w:p>
    <w:p w14:paraId="56EBE8DC" w14:textId="77777777" w:rsidR="00E94F99" w:rsidRPr="00C7521E" w:rsidRDefault="00E94F99" w:rsidP="00E94F99">
      <w:pPr>
        <w:pStyle w:val="ListParagraph"/>
        <w:jc w:val="both"/>
        <w:rPr>
          <w:rFonts w:ascii="Perpetua" w:eastAsia="MS Mincho" w:hAnsi="Perpetua" w:cstheme="minorHAnsi"/>
          <w:color w:val="000000"/>
          <w:sz w:val="28"/>
          <w:szCs w:val="28"/>
          <w:lang w:val="sq-AL"/>
        </w:rPr>
      </w:pPr>
    </w:p>
    <w:p w14:paraId="02880C74" w14:textId="28B93291" w:rsidR="00C17F22" w:rsidRPr="000F43B1" w:rsidRDefault="00C17F22" w:rsidP="00C17F22">
      <w:pPr>
        <w:pStyle w:val="ListParagraph"/>
        <w:numPr>
          <w:ilvl w:val="0"/>
          <w:numId w:val="29"/>
        </w:numPr>
        <w:jc w:val="both"/>
        <w:rPr>
          <w:rFonts w:ascii="Perpetua" w:eastAsia="MS Mincho" w:hAnsi="Perpetua" w:cstheme="minorHAnsi"/>
          <w:color w:val="000000"/>
          <w:sz w:val="28"/>
          <w:szCs w:val="28"/>
          <w:lang w:val="sq-AL"/>
        </w:rPr>
      </w:pPr>
      <w:r>
        <w:rPr>
          <w:rFonts w:ascii="Perpetua" w:hAnsi="Perpetua" w:cs="Calibri"/>
          <w:sz w:val="28"/>
          <w:szCs w:val="28"/>
          <w:lang w:val="sq-AL"/>
        </w:rPr>
        <w:t>Pjes</w:t>
      </w:r>
      <w:r w:rsidR="00234EC8">
        <w:rPr>
          <w:rFonts w:ascii="Perpetua" w:hAnsi="Perpetua" w:cs="Calibri"/>
          <w:sz w:val="28"/>
          <w:szCs w:val="28"/>
          <w:lang w:val="sq-AL"/>
        </w:rPr>
        <w:t>ë</w:t>
      </w:r>
      <w:r>
        <w:rPr>
          <w:rFonts w:ascii="Perpetua" w:hAnsi="Perpetua" w:cs="Calibri"/>
          <w:sz w:val="28"/>
          <w:szCs w:val="28"/>
          <w:lang w:val="sq-AL"/>
        </w:rPr>
        <w:t>marrje n</w:t>
      </w:r>
      <w:r w:rsidR="00234EC8">
        <w:rPr>
          <w:rFonts w:ascii="Perpetua" w:hAnsi="Perpetua" w:cs="Calibri"/>
          <w:sz w:val="28"/>
          <w:szCs w:val="28"/>
          <w:lang w:val="sq-AL"/>
        </w:rPr>
        <w:t>ë</w:t>
      </w:r>
      <w:r>
        <w:rPr>
          <w:rFonts w:ascii="Perpetua" w:hAnsi="Perpetua" w:cs="Calibri"/>
          <w:sz w:val="28"/>
          <w:szCs w:val="28"/>
          <w:lang w:val="sq-AL"/>
        </w:rPr>
        <w:t xml:space="preserve"> komisionin p</w:t>
      </w:r>
      <w:r w:rsidR="00234EC8">
        <w:rPr>
          <w:rFonts w:ascii="Perpetua" w:hAnsi="Perpetua" w:cs="Calibri"/>
          <w:sz w:val="28"/>
          <w:szCs w:val="28"/>
          <w:lang w:val="sq-AL"/>
        </w:rPr>
        <w:t>ë</w:t>
      </w:r>
      <w:r>
        <w:rPr>
          <w:rFonts w:ascii="Perpetua" w:hAnsi="Perpetua" w:cs="Calibri"/>
          <w:sz w:val="28"/>
          <w:szCs w:val="28"/>
          <w:lang w:val="sq-AL"/>
        </w:rPr>
        <w:t>r ndjekjen e procedurave dhe hartimin e dokumentave p</w:t>
      </w:r>
      <w:r w:rsidR="00234EC8">
        <w:rPr>
          <w:rFonts w:ascii="Perpetua" w:hAnsi="Perpetua" w:cs="Calibri"/>
          <w:sz w:val="28"/>
          <w:szCs w:val="28"/>
          <w:lang w:val="sq-AL"/>
        </w:rPr>
        <w:t>ë</w:t>
      </w:r>
      <w:r>
        <w:rPr>
          <w:rFonts w:ascii="Perpetua" w:hAnsi="Perpetua" w:cs="Calibri"/>
          <w:sz w:val="28"/>
          <w:szCs w:val="28"/>
          <w:lang w:val="sq-AL"/>
        </w:rPr>
        <w:t>r realizimin e sh</w:t>
      </w:r>
      <w:r w:rsidR="00234EC8">
        <w:rPr>
          <w:rFonts w:ascii="Perpetua" w:hAnsi="Perpetua" w:cs="Calibri"/>
          <w:sz w:val="28"/>
          <w:szCs w:val="28"/>
          <w:lang w:val="sq-AL"/>
        </w:rPr>
        <w:t>ë</w:t>
      </w:r>
      <w:r>
        <w:rPr>
          <w:rFonts w:ascii="Perpetua" w:hAnsi="Perpetua" w:cs="Calibri"/>
          <w:sz w:val="28"/>
          <w:szCs w:val="28"/>
          <w:lang w:val="sq-AL"/>
        </w:rPr>
        <w:t>rbimit t</w:t>
      </w:r>
      <w:r w:rsidR="00234EC8">
        <w:rPr>
          <w:rFonts w:ascii="Perpetua" w:hAnsi="Perpetua" w:cs="Calibri"/>
          <w:sz w:val="28"/>
          <w:szCs w:val="28"/>
          <w:lang w:val="sq-AL"/>
        </w:rPr>
        <w:t>ë</w:t>
      </w:r>
      <w:r w:rsidR="00A7715C">
        <w:rPr>
          <w:rFonts w:ascii="Perpetua" w:hAnsi="Perpetua" w:cs="Calibri"/>
          <w:sz w:val="28"/>
          <w:szCs w:val="28"/>
          <w:lang w:val="sq-AL"/>
        </w:rPr>
        <w:t xml:space="preserve"> dy videove t</w:t>
      </w:r>
      <w:r w:rsidR="00234EC8">
        <w:rPr>
          <w:rFonts w:ascii="Perpetua" w:hAnsi="Perpetua" w:cs="Calibri"/>
          <w:sz w:val="28"/>
          <w:szCs w:val="28"/>
          <w:lang w:val="sq-AL"/>
        </w:rPr>
        <w:t>ë</w:t>
      </w:r>
      <w:r>
        <w:rPr>
          <w:rFonts w:ascii="Perpetua" w:hAnsi="Perpetua" w:cs="Calibri"/>
          <w:sz w:val="28"/>
          <w:szCs w:val="28"/>
          <w:lang w:val="sq-AL"/>
        </w:rPr>
        <w:t xml:space="preserve"> animuar</w:t>
      </w:r>
      <w:r w:rsidR="00A7715C">
        <w:rPr>
          <w:rFonts w:ascii="Perpetua" w:hAnsi="Perpetua" w:cs="Calibri"/>
          <w:sz w:val="28"/>
          <w:szCs w:val="28"/>
          <w:lang w:val="sq-AL"/>
        </w:rPr>
        <w:t>a</w:t>
      </w:r>
      <w:r>
        <w:rPr>
          <w:rFonts w:ascii="Perpetua" w:hAnsi="Perpetua" w:cs="Calibri"/>
          <w:sz w:val="28"/>
          <w:szCs w:val="28"/>
          <w:lang w:val="sq-AL"/>
        </w:rPr>
        <w:t xml:space="preserve"> informative me tem</w:t>
      </w:r>
      <w:r w:rsidR="00234EC8">
        <w:rPr>
          <w:rFonts w:ascii="Perpetua" w:hAnsi="Perpetua" w:cs="Calibri"/>
          <w:sz w:val="28"/>
          <w:szCs w:val="28"/>
          <w:lang w:val="sq-AL"/>
        </w:rPr>
        <w:t>ë</w:t>
      </w:r>
      <w:r>
        <w:rPr>
          <w:rFonts w:ascii="Perpetua" w:hAnsi="Perpetua" w:cs="Calibri"/>
          <w:sz w:val="28"/>
          <w:szCs w:val="28"/>
          <w:lang w:val="sq-AL"/>
        </w:rPr>
        <w:t xml:space="preserve"> </w:t>
      </w:r>
      <w:r w:rsidRPr="002251EF">
        <w:rPr>
          <w:rFonts w:ascii="Perpetua" w:hAnsi="Perpetua" w:cstheme="minorHAnsi"/>
          <w:i/>
          <w:sz w:val="26"/>
          <w:szCs w:val="26"/>
          <w:lang w:val="sq-AL"/>
        </w:rPr>
        <w:t>“R</w:t>
      </w:r>
      <w:r w:rsidR="00234EC8" w:rsidRPr="002251EF">
        <w:rPr>
          <w:rFonts w:ascii="Perpetua" w:hAnsi="Perpetua" w:cstheme="minorHAnsi"/>
          <w:i/>
          <w:sz w:val="26"/>
          <w:szCs w:val="26"/>
          <w:lang w:val="sq-AL"/>
        </w:rPr>
        <w:t>ë</w:t>
      </w:r>
      <w:r w:rsidRPr="002251EF">
        <w:rPr>
          <w:rFonts w:ascii="Perpetua" w:hAnsi="Perpetua" w:cstheme="minorHAnsi"/>
          <w:i/>
          <w:sz w:val="26"/>
          <w:szCs w:val="26"/>
          <w:lang w:val="sq-AL"/>
        </w:rPr>
        <w:t>nd</w:t>
      </w:r>
      <w:r w:rsidR="00234EC8" w:rsidRPr="002251EF">
        <w:rPr>
          <w:rFonts w:ascii="Perpetua" w:hAnsi="Perpetua" w:cstheme="minorHAnsi"/>
          <w:i/>
          <w:sz w:val="26"/>
          <w:szCs w:val="26"/>
          <w:lang w:val="sq-AL"/>
        </w:rPr>
        <w:t>ë</w:t>
      </w:r>
      <w:r w:rsidRPr="002251EF">
        <w:rPr>
          <w:rFonts w:ascii="Perpetua" w:hAnsi="Perpetua" w:cstheme="minorHAnsi"/>
          <w:i/>
          <w:sz w:val="26"/>
          <w:szCs w:val="26"/>
          <w:lang w:val="sq-AL"/>
        </w:rPr>
        <w:t>sia e t</w:t>
      </w:r>
      <w:r w:rsidR="00234EC8" w:rsidRPr="002251EF">
        <w:rPr>
          <w:rFonts w:ascii="Perpetua" w:hAnsi="Perpetua" w:cstheme="minorHAnsi"/>
          <w:i/>
          <w:sz w:val="26"/>
          <w:szCs w:val="26"/>
          <w:lang w:val="sq-AL"/>
        </w:rPr>
        <w:t>ë</w:t>
      </w:r>
      <w:r w:rsidRPr="002251EF">
        <w:rPr>
          <w:rFonts w:ascii="Perpetua" w:hAnsi="Perpetua" w:cstheme="minorHAnsi"/>
          <w:i/>
          <w:sz w:val="26"/>
          <w:szCs w:val="26"/>
          <w:lang w:val="sq-AL"/>
        </w:rPr>
        <w:t xml:space="preserve"> dh</w:t>
      </w:r>
      <w:r w:rsidR="00234EC8" w:rsidRPr="002251EF">
        <w:rPr>
          <w:rFonts w:ascii="Perpetua" w:hAnsi="Perpetua" w:cstheme="minorHAnsi"/>
          <w:i/>
          <w:sz w:val="26"/>
          <w:szCs w:val="26"/>
          <w:lang w:val="sq-AL"/>
        </w:rPr>
        <w:t>ë</w:t>
      </w:r>
      <w:r w:rsidRPr="002251EF">
        <w:rPr>
          <w:rFonts w:ascii="Perpetua" w:hAnsi="Perpetua" w:cstheme="minorHAnsi"/>
          <w:i/>
          <w:sz w:val="26"/>
          <w:szCs w:val="26"/>
          <w:lang w:val="sq-AL"/>
        </w:rPr>
        <w:t>nave t</w:t>
      </w:r>
      <w:r w:rsidR="00234EC8" w:rsidRPr="002251EF">
        <w:rPr>
          <w:rFonts w:ascii="Perpetua" w:hAnsi="Perpetua" w:cstheme="minorHAnsi"/>
          <w:i/>
          <w:sz w:val="26"/>
          <w:szCs w:val="26"/>
          <w:lang w:val="sq-AL"/>
        </w:rPr>
        <w:t>ë</w:t>
      </w:r>
      <w:r w:rsidRPr="002251EF">
        <w:rPr>
          <w:rFonts w:ascii="Perpetua" w:hAnsi="Perpetua" w:cstheme="minorHAnsi"/>
          <w:i/>
          <w:sz w:val="26"/>
          <w:szCs w:val="26"/>
          <w:lang w:val="sq-AL"/>
        </w:rPr>
        <w:t xml:space="preserve"> sakta t</w:t>
      </w:r>
      <w:r w:rsidR="00234EC8" w:rsidRPr="002251EF">
        <w:rPr>
          <w:rFonts w:ascii="Perpetua" w:hAnsi="Perpetua" w:cstheme="minorHAnsi"/>
          <w:i/>
          <w:sz w:val="26"/>
          <w:szCs w:val="26"/>
          <w:lang w:val="sq-AL"/>
        </w:rPr>
        <w:t>ë</w:t>
      </w:r>
      <w:r w:rsidRPr="002251EF">
        <w:rPr>
          <w:rFonts w:ascii="Perpetua" w:hAnsi="Perpetua" w:cstheme="minorHAnsi"/>
          <w:i/>
          <w:sz w:val="26"/>
          <w:szCs w:val="26"/>
          <w:lang w:val="sq-AL"/>
        </w:rPr>
        <w:t xml:space="preserve"> depozituesit</w:t>
      </w:r>
      <w:r w:rsidRPr="00092861">
        <w:rPr>
          <w:rFonts w:ascii="Perpetua" w:hAnsi="Perpetua" w:cstheme="minorHAnsi"/>
          <w:i/>
          <w:sz w:val="26"/>
          <w:szCs w:val="26"/>
          <w:lang w:val="da-DK"/>
        </w:rPr>
        <w:t>”</w:t>
      </w:r>
      <w:r>
        <w:rPr>
          <w:rFonts w:ascii="Perpetua" w:hAnsi="Perpetua" w:cstheme="minorHAnsi"/>
          <w:i/>
          <w:sz w:val="26"/>
          <w:szCs w:val="26"/>
          <w:lang w:val="da-DK"/>
        </w:rPr>
        <w:t xml:space="preserve"> dhe ”Shkk –t</w:t>
      </w:r>
      <w:r w:rsidR="00234EC8">
        <w:rPr>
          <w:rFonts w:ascii="Perpetua" w:hAnsi="Perpetua" w:cstheme="minorHAnsi"/>
          <w:i/>
          <w:sz w:val="26"/>
          <w:szCs w:val="26"/>
          <w:lang w:val="da-DK"/>
        </w:rPr>
        <w:t>ë</w:t>
      </w:r>
      <w:r>
        <w:rPr>
          <w:rFonts w:ascii="Perpetua" w:hAnsi="Perpetua" w:cstheme="minorHAnsi"/>
          <w:i/>
          <w:sz w:val="26"/>
          <w:szCs w:val="26"/>
          <w:lang w:val="da-DK"/>
        </w:rPr>
        <w:t xml:space="preserve"> an</w:t>
      </w:r>
      <w:r w:rsidR="00234EC8">
        <w:rPr>
          <w:rFonts w:ascii="Perpetua" w:hAnsi="Perpetua" w:cstheme="minorHAnsi"/>
          <w:i/>
          <w:sz w:val="26"/>
          <w:szCs w:val="26"/>
          <w:lang w:val="da-DK"/>
        </w:rPr>
        <w:t>ë</w:t>
      </w:r>
      <w:r>
        <w:rPr>
          <w:rFonts w:ascii="Perpetua" w:hAnsi="Perpetua" w:cstheme="minorHAnsi"/>
          <w:i/>
          <w:sz w:val="26"/>
          <w:szCs w:val="26"/>
          <w:lang w:val="da-DK"/>
        </w:rPr>
        <w:t>tare t</w:t>
      </w:r>
      <w:r w:rsidR="00234EC8">
        <w:rPr>
          <w:rFonts w:ascii="Perpetua" w:hAnsi="Perpetua" w:cstheme="minorHAnsi"/>
          <w:i/>
          <w:sz w:val="26"/>
          <w:szCs w:val="26"/>
          <w:lang w:val="da-DK"/>
        </w:rPr>
        <w:t>ë</w:t>
      </w:r>
      <w:r>
        <w:rPr>
          <w:rFonts w:ascii="Perpetua" w:hAnsi="Perpetua" w:cstheme="minorHAnsi"/>
          <w:i/>
          <w:sz w:val="26"/>
          <w:szCs w:val="26"/>
          <w:lang w:val="da-DK"/>
        </w:rPr>
        <w:t xml:space="preserve"> skem</w:t>
      </w:r>
      <w:r w:rsidR="00234EC8">
        <w:rPr>
          <w:rFonts w:ascii="Perpetua" w:hAnsi="Perpetua" w:cstheme="minorHAnsi"/>
          <w:i/>
          <w:sz w:val="26"/>
          <w:szCs w:val="26"/>
          <w:lang w:val="da-DK"/>
        </w:rPr>
        <w:t>ë</w:t>
      </w:r>
      <w:r>
        <w:rPr>
          <w:rFonts w:ascii="Perpetua" w:hAnsi="Perpetua" w:cstheme="minorHAnsi"/>
          <w:i/>
          <w:sz w:val="26"/>
          <w:szCs w:val="26"/>
          <w:lang w:val="da-DK"/>
        </w:rPr>
        <w:t>s s</w:t>
      </w:r>
      <w:r w:rsidR="00234EC8">
        <w:rPr>
          <w:rFonts w:ascii="Perpetua" w:hAnsi="Perpetua" w:cstheme="minorHAnsi"/>
          <w:i/>
          <w:sz w:val="26"/>
          <w:szCs w:val="26"/>
          <w:lang w:val="da-DK"/>
        </w:rPr>
        <w:t>ë</w:t>
      </w:r>
      <w:r>
        <w:rPr>
          <w:rFonts w:ascii="Perpetua" w:hAnsi="Perpetua" w:cstheme="minorHAnsi"/>
          <w:i/>
          <w:sz w:val="26"/>
          <w:szCs w:val="26"/>
          <w:lang w:val="da-DK"/>
        </w:rPr>
        <w:t xml:space="preserve"> sigurimit t</w:t>
      </w:r>
      <w:r w:rsidR="00234EC8">
        <w:rPr>
          <w:rFonts w:ascii="Perpetua" w:hAnsi="Perpetua" w:cstheme="minorHAnsi"/>
          <w:i/>
          <w:sz w:val="26"/>
          <w:szCs w:val="26"/>
          <w:lang w:val="da-DK"/>
        </w:rPr>
        <w:t>ë</w:t>
      </w:r>
      <w:r>
        <w:rPr>
          <w:rFonts w:ascii="Perpetua" w:hAnsi="Perpetua" w:cstheme="minorHAnsi"/>
          <w:i/>
          <w:sz w:val="26"/>
          <w:szCs w:val="26"/>
          <w:lang w:val="da-DK"/>
        </w:rPr>
        <w:t xml:space="preserve"> depozitave”</w:t>
      </w:r>
      <w:r w:rsidRPr="000F43B1">
        <w:rPr>
          <w:rFonts w:ascii="Perpetua" w:hAnsi="Perpetua" w:cs="Calibri"/>
          <w:sz w:val="28"/>
          <w:szCs w:val="28"/>
          <w:lang w:val="sq-AL"/>
        </w:rPr>
        <w:t>.</w:t>
      </w:r>
    </w:p>
    <w:p w14:paraId="59664B0B" w14:textId="77777777" w:rsidR="004C4B34" w:rsidRDefault="004C4B34" w:rsidP="00A90184">
      <w:pPr>
        <w:pStyle w:val="ListParagraph"/>
        <w:ind w:left="0"/>
        <w:jc w:val="both"/>
        <w:rPr>
          <w:rFonts w:ascii="Perpetua" w:hAnsi="Perpetua" w:cstheme="minorHAnsi"/>
          <w:b/>
          <w:i/>
          <w:snapToGrid w:val="0"/>
          <w:sz w:val="28"/>
          <w:szCs w:val="26"/>
          <w:lang w:val="sv-SE"/>
        </w:rPr>
      </w:pPr>
    </w:p>
    <w:p w14:paraId="4459BE50" w14:textId="465370EA" w:rsidR="002100E1" w:rsidRDefault="00A7715C" w:rsidP="002100E1">
      <w:pPr>
        <w:pStyle w:val="ListParagraph"/>
        <w:ind w:left="0"/>
        <w:jc w:val="both"/>
        <w:rPr>
          <w:rFonts w:ascii="Perpetua" w:hAnsi="Perpetua" w:cstheme="minorHAnsi"/>
          <w:b/>
          <w:i/>
          <w:snapToGrid w:val="0"/>
          <w:sz w:val="28"/>
          <w:szCs w:val="26"/>
          <w:lang w:val="sv-SE"/>
        </w:rPr>
      </w:pPr>
      <w:r>
        <w:rPr>
          <w:rFonts w:ascii="Perpetua" w:hAnsi="Perpetua" w:cstheme="minorHAnsi"/>
          <w:b/>
          <w:i/>
          <w:snapToGrid w:val="0"/>
          <w:sz w:val="28"/>
          <w:szCs w:val="26"/>
          <w:lang w:val="sv-SE"/>
        </w:rPr>
        <w:t xml:space="preserve">Njohuritë, </w:t>
      </w:r>
      <w:r w:rsidR="00A90184" w:rsidRPr="00365B0A">
        <w:rPr>
          <w:rFonts w:ascii="Perpetua" w:hAnsi="Perpetua" w:cstheme="minorHAnsi"/>
          <w:b/>
          <w:i/>
          <w:snapToGrid w:val="0"/>
          <w:sz w:val="28"/>
          <w:szCs w:val="26"/>
          <w:lang w:val="sv-SE"/>
        </w:rPr>
        <w:t xml:space="preserve">aftësitë </w:t>
      </w:r>
      <w:r w:rsidR="00A90184">
        <w:rPr>
          <w:rFonts w:ascii="Perpetua" w:hAnsi="Perpetua" w:cstheme="minorHAnsi"/>
          <w:b/>
          <w:i/>
          <w:snapToGrid w:val="0"/>
          <w:sz w:val="28"/>
          <w:szCs w:val="26"/>
          <w:lang w:val="sv-SE"/>
        </w:rPr>
        <w:t xml:space="preserve">dhe </w:t>
      </w:r>
      <w:r w:rsidR="00A90184" w:rsidRPr="00365B0A">
        <w:rPr>
          <w:rFonts w:ascii="Perpetua" w:hAnsi="Perpetua" w:cstheme="minorHAnsi"/>
          <w:b/>
          <w:i/>
          <w:snapToGrid w:val="0"/>
          <w:sz w:val="28"/>
          <w:szCs w:val="26"/>
          <w:lang w:val="sv-SE"/>
        </w:rPr>
        <w:t>e</w:t>
      </w:r>
      <w:r w:rsidR="00A90184">
        <w:rPr>
          <w:rFonts w:ascii="Perpetua" w:hAnsi="Perpetua" w:cstheme="minorHAnsi"/>
          <w:b/>
          <w:i/>
          <w:snapToGrid w:val="0"/>
          <w:sz w:val="28"/>
          <w:szCs w:val="26"/>
          <w:lang w:val="sv-SE"/>
        </w:rPr>
        <w:t>ksperienca e</w:t>
      </w:r>
      <w:r w:rsidR="00A90184" w:rsidRPr="00365B0A">
        <w:rPr>
          <w:rFonts w:ascii="Perpetua" w:hAnsi="Perpetua" w:cstheme="minorHAnsi"/>
          <w:b/>
          <w:i/>
          <w:snapToGrid w:val="0"/>
          <w:sz w:val="28"/>
          <w:szCs w:val="26"/>
          <w:lang w:val="sv-SE"/>
        </w:rPr>
        <w:t xml:space="preserve"> kërkuar:</w:t>
      </w:r>
    </w:p>
    <w:p w14:paraId="41E6CA52" w14:textId="77777777" w:rsidR="002100E1" w:rsidRDefault="002100E1" w:rsidP="002100E1">
      <w:pPr>
        <w:pStyle w:val="ListParagraph"/>
        <w:ind w:left="0"/>
        <w:jc w:val="both"/>
        <w:rPr>
          <w:rFonts w:ascii="Perpetua" w:hAnsi="Perpetua" w:cstheme="minorHAnsi"/>
          <w:b/>
          <w:i/>
          <w:snapToGrid w:val="0"/>
          <w:sz w:val="28"/>
          <w:szCs w:val="26"/>
          <w:lang w:val="sv-SE"/>
        </w:rPr>
      </w:pPr>
    </w:p>
    <w:p w14:paraId="4DEC7BA9" w14:textId="10FD5BF1" w:rsidR="00F94F0F" w:rsidRPr="00C17F22" w:rsidRDefault="00C17F22" w:rsidP="00F94F0F">
      <w:pPr>
        <w:pStyle w:val="ListParagraph"/>
        <w:numPr>
          <w:ilvl w:val="0"/>
          <w:numId w:val="23"/>
        </w:numPr>
        <w:jc w:val="both"/>
        <w:rPr>
          <w:rFonts w:ascii="Perpetua" w:hAnsi="Perpetua" w:cs="Tahoma"/>
          <w:color w:val="000000" w:themeColor="text1"/>
          <w:sz w:val="28"/>
          <w:szCs w:val="28"/>
          <w:lang w:val="sq-AL"/>
        </w:rPr>
      </w:pPr>
      <w:r>
        <w:rPr>
          <w:rFonts w:ascii="Perpetua" w:hAnsi="Perpetua" w:cstheme="minorHAnsi"/>
          <w:snapToGrid w:val="0"/>
          <w:color w:val="000000" w:themeColor="text1"/>
          <w:sz w:val="28"/>
          <w:szCs w:val="28"/>
          <w:lang w:val="sq-AL"/>
        </w:rPr>
        <w:t>Të ket</w:t>
      </w:r>
      <w:r w:rsidR="00234EC8">
        <w:rPr>
          <w:rFonts w:ascii="Perpetua" w:hAnsi="Perpetua" w:cstheme="minorHAnsi"/>
          <w:snapToGrid w:val="0"/>
          <w:color w:val="000000" w:themeColor="text1"/>
          <w:sz w:val="28"/>
          <w:szCs w:val="28"/>
          <w:lang w:val="sq-AL"/>
        </w:rPr>
        <w:t>ë</w:t>
      </w:r>
      <w:r>
        <w:rPr>
          <w:rFonts w:ascii="Perpetua" w:hAnsi="Perpetua" w:cstheme="minorHAnsi"/>
          <w:snapToGrid w:val="0"/>
          <w:color w:val="000000" w:themeColor="text1"/>
          <w:sz w:val="28"/>
          <w:szCs w:val="28"/>
          <w:lang w:val="sq-AL"/>
        </w:rPr>
        <w:t xml:space="preserve"> eksperienc</w:t>
      </w:r>
      <w:r w:rsidR="00234EC8">
        <w:rPr>
          <w:rFonts w:ascii="Perpetua" w:hAnsi="Perpetua" w:cstheme="minorHAnsi"/>
          <w:snapToGrid w:val="0"/>
          <w:color w:val="000000" w:themeColor="text1"/>
          <w:sz w:val="28"/>
          <w:szCs w:val="28"/>
          <w:lang w:val="sq-AL"/>
        </w:rPr>
        <w:t>ë</w:t>
      </w:r>
      <w:r>
        <w:rPr>
          <w:rFonts w:ascii="Perpetua" w:hAnsi="Perpetua" w:cstheme="minorHAnsi"/>
          <w:snapToGrid w:val="0"/>
          <w:color w:val="000000" w:themeColor="text1"/>
          <w:sz w:val="28"/>
          <w:szCs w:val="28"/>
          <w:lang w:val="sq-AL"/>
        </w:rPr>
        <w:t xml:space="preserve"> pune t</w:t>
      </w:r>
      <w:r w:rsidR="00234EC8">
        <w:rPr>
          <w:rFonts w:ascii="Perpetua" w:hAnsi="Perpetua" w:cstheme="minorHAnsi"/>
          <w:snapToGrid w:val="0"/>
          <w:color w:val="000000" w:themeColor="text1"/>
          <w:sz w:val="28"/>
          <w:szCs w:val="28"/>
          <w:lang w:val="sq-AL"/>
        </w:rPr>
        <w:t>ë</w:t>
      </w:r>
      <w:r>
        <w:rPr>
          <w:rFonts w:ascii="Perpetua" w:hAnsi="Perpetua" w:cstheme="minorHAnsi"/>
          <w:snapToGrid w:val="0"/>
          <w:color w:val="000000" w:themeColor="text1"/>
          <w:sz w:val="28"/>
          <w:szCs w:val="28"/>
          <w:lang w:val="sq-AL"/>
        </w:rPr>
        <w:t xml:space="preserve"> pakt</w:t>
      </w:r>
      <w:r w:rsidR="00234EC8">
        <w:rPr>
          <w:rFonts w:ascii="Perpetua" w:hAnsi="Perpetua" w:cstheme="minorHAnsi"/>
          <w:snapToGrid w:val="0"/>
          <w:color w:val="000000" w:themeColor="text1"/>
          <w:sz w:val="28"/>
          <w:szCs w:val="28"/>
          <w:lang w:val="sq-AL"/>
        </w:rPr>
        <w:t>ë</w:t>
      </w:r>
      <w:r>
        <w:rPr>
          <w:rFonts w:ascii="Perpetua" w:hAnsi="Perpetua" w:cstheme="minorHAnsi"/>
          <w:snapToGrid w:val="0"/>
          <w:color w:val="000000" w:themeColor="text1"/>
          <w:sz w:val="28"/>
          <w:szCs w:val="28"/>
          <w:lang w:val="sq-AL"/>
        </w:rPr>
        <w:t>n n</w:t>
      </w:r>
      <w:r w:rsidR="00234EC8">
        <w:rPr>
          <w:rFonts w:ascii="Perpetua" w:hAnsi="Perpetua" w:cstheme="minorHAnsi"/>
          <w:snapToGrid w:val="0"/>
          <w:color w:val="000000" w:themeColor="text1"/>
          <w:sz w:val="28"/>
          <w:szCs w:val="28"/>
          <w:lang w:val="sq-AL"/>
        </w:rPr>
        <w:t>ë</w:t>
      </w:r>
      <w:r>
        <w:rPr>
          <w:rFonts w:ascii="Perpetua" w:hAnsi="Perpetua" w:cstheme="minorHAnsi"/>
          <w:snapToGrid w:val="0"/>
          <w:color w:val="000000" w:themeColor="text1"/>
          <w:sz w:val="28"/>
          <w:szCs w:val="28"/>
          <w:lang w:val="sq-AL"/>
        </w:rPr>
        <w:t xml:space="preserve"> nj</w:t>
      </w:r>
      <w:r w:rsidR="00234EC8">
        <w:rPr>
          <w:rFonts w:ascii="Perpetua" w:hAnsi="Perpetua" w:cstheme="minorHAnsi"/>
          <w:snapToGrid w:val="0"/>
          <w:color w:val="000000" w:themeColor="text1"/>
          <w:sz w:val="28"/>
          <w:szCs w:val="28"/>
          <w:lang w:val="sq-AL"/>
        </w:rPr>
        <w:t>ë</w:t>
      </w:r>
      <w:r>
        <w:rPr>
          <w:rFonts w:ascii="Perpetua" w:hAnsi="Perpetua" w:cstheme="minorHAnsi"/>
          <w:snapToGrid w:val="0"/>
          <w:color w:val="000000" w:themeColor="text1"/>
          <w:sz w:val="28"/>
          <w:szCs w:val="28"/>
          <w:lang w:val="sq-AL"/>
        </w:rPr>
        <w:t xml:space="preserve"> nga fushat e arteve pamore, regjizur</w:t>
      </w:r>
      <w:r w:rsidR="00234EC8">
        <w:rPr>
          <w:rFonts w:ascii="Perpetua" w:hAnsi="Perpetua" w:cstheme="minorHAnsi"/>
          <w:snapToGrid w:val="0"/>
          <w:color w:val="000000" w:themeColor="text1"/>
          <w:sz w:val="28"/>
          <w:szCs w:val="28"/>
          <w:lang w:val="sq-AL"/>
        </w:rPr>
        <w:t>ë</w:t>
      </w:r>
      <w:r>
        <w:rPr>
          <w:rFonts w:ascii="Perpetua" w:hAnsi="Perpetua" w:cstheme="minorHAnsi"/>
          <w:snapToGrid w:val="0"/>
          <w:color w:val="000000" w:themeColor="text1"/>
          <w:sz w:val="28"/>
          <w:szCs w:val="28"/>
          <w:lang w:val="sq-AL"/>
        </w:rPr>
        <w:t>s, grafik – design-it, ilustrimit, animacionit, videos.</w:t>
      </w:r>
    </w:p>
    <w:p w14:paraId="04FB01C9" w14:textId="7AF7EBAB" w:rsidR="00C17F22" w:rsidRPr="00C17F22" w:rsidRDefault="00C17F22" w:rsidP="00F94F0F">
      <w:pPr>
        <w:pStyle w:val="ListParagraph"/>
        <w:numPr>
          <w:ilvl w:val="0"/>
          <w:numId w:val="23"/>
        </w:numPr>
        <w:jc w:val="both"/>
        <w:rPr>
          <w:rFonts w:ascii="Perpetua" w:hAnsi="Perpetua" w:cs="Tahoma"/>
          <w:color w:val="000000" w:themeColor="text1"/>
          <w:sz w:val="28"/>
          <w:szCs w:val="28"/>
          <w:lang w:val="sq-AL"/>
        </w:rPr>
      </w:pPr>
      <w:r>
        <w:rPr>
          <w:rFonts w:ascii="Perpetua" w:hAnsi="Perpetua" w:cstheme="minorHAnsi"/>
          <w:snapToGrid w:val="0"/>
          <w:color w:val="000000" w:themeColor="text1"/>
          <w:sz w:val="28"/>
          <w:szCs w:val="28"/>
          <w:lang w:val="sq-AL"/>
        </w:rPr>
        <w:t>T</w:t>
      </w:r>
      <w:r w:rsidR="00234EC8">
        <w:rPr>
          <w:rFonts w:ascii="Perpetua" w:hAnsi="Perpetua" w:cstheme="minorHAnsi"/>
          <w:snapToGrid w:val="0"/>
          <w:color w:val="000000" w:themeColor="text1"/>
          <w:sz w:val="28"/>
          <w:szCs w:val="28"/>
          <w:lang w:val="sq-AL"/>
        </w:rPr>
        <w:t>ë</w:t>
      </w:r>
      <w:r>
        <w:rPr>
          <w:rFonts w:ascii="Perpetua" w:hAnsi="Perpetua" w:cstheme="minorHAnsi"/>
          <w:snapToGrid w:val="0"/>
          <w:color w:val="000000" w:themeColor="text1"/>
          <w:sz w:val="28"/>
          <w:szCs w:val="28"/>
          <w:lang w:val="sq-AL"/>
        </w:rPr>
        <w:t xml:space="preserve"> jet</w:t>
      </w:r>
      <w:r w:rsidR="00234EC8">
        <w:rPr>
          <w:rFonts w:ascii="Perpetua" w:hAnsi="Perpetua" w:cstheme="minorHAnsi"/>
          <w:snapToGrid w:val="0"/>
          <w:color w:val="000000" w:themeColor="text1"/>
          <w:sz w:val="28"/>
          <w:szCs w:val="28"/>
          <w:lang w:val="sq-AL"/>
        </w:rPr>
        <w:t>ë</w:t>
      </w:r>
      <w:r>
        <w:rPr>
          <w:rFonts w:ascii="Perpetua" w:hAnsi="Perpetua" w:cstheme="minorHAnsi"/>
          <w:snapToGrid w:val="0"/>
          <w:color w:val="000000" w:themeColor="text1"/>
          <w:sz w:val="28"/>
          <w:szCs w:val="28"/>
          <w:lang w:val="sq-AL"/>
        </w:rPr>
        <w:t xml:space="preserve"> i aft</w:t>
      </w:r>
      <w:r w:rsidR="00234EC8">
        <w:rPr>
          <w:rFonts w:ascii="Perpetua" w:hAnsi="Perpetua" w:cstheme="minorHAnsi"/>
          <w:snapToGrid w:val="0"/>
          <w:color w:val="000000" w:themeColor="text1"/>
          <w:sz w:val="28"/>
          <w:szCs w:val="28"/>
          <w:lang w:val="sq-AL"/>
        </w:rPr>
        <w:t>ë</w:t>
      </w:r>
      <w:r>
        <w:rPr>
          <w:rFonts w:ascii="Perpetua" w:hAnsi="Perpetua" w:cstheme="minorHAnsi"/>
          <w:snapToGrid w:val="0"/>
          <w:color w:val="000000" w:themeColor="text1"/>
          <w:sz w:val="28"/>
          <w:szCs w:val="28"/>
          <w:lang w:val="sq-AL"/>
        </w:rPr>
        <w:t xml:space="preserve"> t</w:t>
      </w:r>
      <w:r w:rsidR="00234EC8">
        <w:rPr>
          <w:rFonts w:ascii="Perpetua" w:hAnsi="Perpetua" w:cstheme="minorHAnsi"/>
          <w:snapToGrid w:val="0"/>
          <w:color w:val="000000" w:themeColor="text1"/>
          <w:sz w:val="28"/>
          <w:szCs w:val="28"/>
          <w:lang w:val="sq-AL"/>
        </w:rPr>
        <w:t>ë</w:t>
      </w:r>
      <w:r>
        <w:rPr>
          <w:rFonts w:ascii="Perpetua" w:hAnsi="Perpetua" w:cstheme="minorHAnsi"/>
          <w:snapToGrid w:val="0"/>
          <w:color w:val="000000" w:themeColor="text1"/>
          <w:sz w:val="28"/>
          <w:szCs w:val="28"/>
          <w:lang w:val="sq-AL"/>
        </w:rPr>
        <w:t xml:space="preserve"> p</w:t>
      </w:r>
      <w:r w:rsidR="00234EC8">
        <w:rPr>
          <w:rFonts w:ascii="Perpetua" w:hAnsi="Perpetua" w:cstheme="minorHAnsi"/>
          <w:snapToGrid w:val="0"/>
          <w:color w:val="000000" w:themeColor="text1"/>
          <w:sz w:val="28"/>
          <w:szCs w:val="28"/>
          <w:lang w:val="sq-AL"/>
        </w:rPr>
        <w:t>ë</w:t>
      </w:r>
      <w:r>
        <w:rPr>
          <w:rFonts w:ascii="Perpetua" w:hAnsi="Perpetua" w:cstheme="minorHAnsi"/>
          <w:snapToGrid w:val="0"/>
          <w:color w:val="000000" w:themeColor="text1"/>
          <w:sz w:val="28"/>
          <w:szCs w:val="28"/>
          <w:lang w:val="sq-AL"/>
        </w:rPr>
        <w:t>rgatis</w:t>
      </w:r>
      <w:r w:rsidR="00234EC8">
        <w:rPr>
          <w:rFonts w:ascii="Perpetua" w:hAnsi="Perpetua" w:cstheme="minorHAnsi"/>
          <w:snapToGrid w:val="0"/>
          <w:color w:val="000000" w:themeColor="text1"/>
          <w:sz w:val="28"/>
          <w:szCs w:val="28"/>
          <w:lang w:val="sq-AL"/>
        </w:rPr>
        <w:t>ë</w:t>
      </w:r>
      <w:r>
        <w:rPr>
          <w:rFonts w:ascii="Perpetua" w:hAnsi="Perpetua" w:cstheme="minorHAnsi"/>
          <w:snapToGrid w:val="0"/>
          <w:color w:val="000000" w:themeColor="text1"/>
          <w:sz w:val="28"/>
          <w:szCs w:val="28"/>
          <w:lang w:val="sq-AL"/>
        </w:rPr>
        <w:t xml:space="preserve"> specifikimet teknike n</w:t>
      </w:r>
      <w:r w:rsidR="00234EC8">
        <w:rPr>
          <w:rFonts w:ascii="Perpetua" w:hAnsi="Perpetua" w:cstheme="minorHAnsi"/>
          <w:snapToGrid w:val="0"/>
          <w:color w:val="000000" w:themeColor="text1"/>
          <w:sz w:val="28"/>
          <w:szCs w:val="28"/>
          <w:lang w:val="sq-AL"/>
        </w:rPr>
        <w:t>ë</w:t>
      </w:r>
      <w:r>
        <w:rPr>
          <w:rFonts w:ascii="Perpetua" w:hAnsi="Perpetua" w:cstheme="minorHAnsi"/>
          <w:snapToGrid w:val="0"/>
          <w:color w:val="000000" w:themeColor="text1"/>
          <w:sz w:val="28"/>
          <w:szCs w:val="28"/>
          <w:lang w:val="sq-AL"/>
        </w:rPr>
        <w:t xml:space="preserve"> lidhje me prodhimin e videos.</w:t>
      </w:r>
    </w:p>
    <w:p w14:paraId="7614E592" w14:textId="57574B4A" w:rsidR="00C17F22" w:rsidRPr="00C17F22" w:rsidRDefault="00C17F22" w:rsidP="00F94F0F">
      <w:pPr>
        <w:pStyle w:val="ListParagraph"/>
        <w:numPr>
          <w:ilvl w:val="0"/>
          <w:numId w:val="23"/>
        </w:numPr>
        <w:jc w:val="both"/>
        <w:rPr>
          <w:rFonts w:ascii="Perpetua" w:hAnsi="Perpetua" w:cs="Tahoma"/>
          <w:color w:val="000000" w:themeColor="text1"/>
          <w:sz w:val="28"/>
          <w:szCs w:val="28"/>
          <w:lang w:val="sq-AL"/>
        </w:rPr>
      </w:pPr>
      <w:r>
        <w:rPr>
          <w:rFonts w:ascii="Perpetua" w:hAnsi="Perpetua" w:cstheme="minorHAnsi"/>
          <w:snapToGrid w:val="0"/>
          <w:color w:val="000000" w:themeColor="text1"/>
          <w:sz w:val="28"/>
          <w:szCs w:val="28"/>
          <w:lang w:val="sq-AL"/>
        </w:rPr>
        <w:t>T</w:t>
      </w:r>
      <w:r w:rsidR="00234EC8">
        <w:rPr>
          <w:rFonts w:ascii="Perpetua" w:hAnsi="Perpetua" w:cstheme="minorHAnsi"/>
          <w:snapToGrid w:val="0"/>
          <w:color w:val="000000" w:themeColor="text1"/>
          <w:sz w:val="28"/>
          <w:szCs w:val="28"/>
          <w:lang w:val="sq-AL"/>
        </w:rPr>
        <w:t>ë</w:t>
      </w:r>
      <w:r>
        <w:rPr>
          <w:rFonts w:ascii="Perpetua" w:hAnsi="Perpetua" w:cstheme="minorHAnsi"/>
          <w:snapToGrid w:val="0"/>
          <w:color w:val="000000" w:themeColor="text1"/>
          <w:sz w:val="28"/>
          <w:szCs w:val="28"/>
          <w:lang w:val="sq-AL"/>
        </w:rPr>
        <w:t xml:space="preserve"> ket</w:t>
      </w:r>
      <w:r w:rsidR="00234EC8">
        <w:rPr>
          <w:rFonts w:ascii="Perpetua" w:hAnsi="Perpetua" w:cstheme="minorHAnsi"/>
          <w:snapToGrid w:val="0"/>
          <w:color w:val="000000" w:themeColor="text1"/>
          <w:sz w:val="28"/>
          <w:szCs w:val="28"/>
          <w:lang w:val="sq-AL"/>
        </w:rPr>
        <w:t>ë</w:t>
      </w:r>
      <w:r>
        <w:rPr>
          <w:rFonts w:ascii="Perpetua" w:hAnsi="Perpetua" w:cstheme="minorHAnsi"/>
          <w:snapToGrid w:val="0"/>
          <w:color w:val="000000" w:themeColor="text1"/>
          <w:sz w:val="28"/>
          <w:szCs w:val="28"/>
          <w:lang w:val="sq-AL"/>
        </w:rPr>
        <w:t xml:space="preserve"> aplikuar praktika t</w:t>
      </w:r>
      <w:r w:rsidR="00234EC8">
        <w:rPr>
          <w:rFonts w:ascii="Perpetua" w:hAnsi="Perpetua" w:cstheme="minorHAnsi"/>
          <w:snapToGrid w:val="0"/>
          <w:color w:val="000000" w:themeColor="text1"/>
          <w:sz w:val="28"/>
          <w:szCs w:val="28"/>
          <w:lang w:val="sq-AL"/>
        </w:rPr>
        <w:t>ë</w:t>
      </w:r>
      <w:r>
        <w:rPr>
          <w:rFonts w:ascii="Perpetua" w:hAnsi="Perpetua" w:cstheme="minorHAnsi"/>
          <w:snapToGrid w:val="0"/>
          <w:color w:val="000000" w:themeColor="text1"/>
          <w:sz w:val="28"/>
          <w:szCs w:val="28"/>
          <w:lang w:val="sq-AL"/>
        </w:rPr>
        <w:t xml:space="preserve"> ngjashme n</w:t>
      </w:r>
      <w:r w:rsidR="00234EC8">
        <w:rPr>
          <w:rFonts w:ascii="Perpetua" w:hAnsi="Perpetua" w:cstheme="minorHAnsi"/>
          <w:snapToGrid w:val="0"/>
          <w:color w:val="000000" w:themeColor="text1"/>
          <w:sz w:val="28"/>
          <w:szCs w:val="28"/>
          <w:lang w:val="sq-AL"/>
        </w:rPr>
        <w:t>ë</w:t>
      </w:r>
      <w:r>
        <w:rPr>
          <w:rFonts w:ascii="Perpetua" w:hAnsi="Perpetua" w:cstheme="minorHAnsi"/>
          <w:snapToGrid w:val="0"/>
          <w:color w:val="000000" w:themeColor="text1"/>
          <w:sz w:val="28"/>
          <w:szCs w:val="28"/>
          <w:lang w:val="sq-AL"/>
        </w:rPr>
        <w:t xml:space="preserve"> ente publike ose private.</w:t>
      </w:r>
    </w:p>
    <w:p w14:paraId="20815ECA" w14:textId="561A082A" w:rsidR="00C17F22" w:rsidRPr="00516DBB" w:rsidRDefault="00C17F22" w:rsidP="00F94F0F">
      <w:pPr>
        <w:pStyle w:val="ListParagraph"/>
        <w:numPr>
          <w:ilvl w:val="0"/>
          <w:numId w:val="23"/>
        </w:numPr>
        <w:jc w:val="both"/>
        <w:rPr>
          <w:rFonts w:ascii="Perpetua" w:hAnsi="Perpetua" w:cs="Tahoma"/>
          <w:color w:val="000000" w:themeColor="text1"/>
          <w:sz w:val="28"/>
          <w:szCs w:val="28"/>
          <w:lang w:val="sq-AL"/>
        </w:rPr>
      </w:pPr>
      <w:r>
        <w:rPr>
          <w:rFonts w:ascii="Perpetua" w:hAnsi="Perpetua" w:cstheme="minorHAnsi"/>
          <w:snapToGrid w:val="0"/>
          <w:color w:val="000000" w:themeColor="text1"/>
          <w:sz w:val="28"/>
          <w:szCs w:val="28"/>
          <w:lang w:val="sq-AL"/>
        </w:rPr>
        <w:t>T</w:t>
      </w:r>
      <w:r w:rsidR="00234EC8">
        <w:rPr>
          <w:rFonts w:ascii="Perpetua" w:hAnsi="Perpetua" w:cstheme="minorHAnsi"/>
          <w:snapToGrid w:val="0"/>
          <w:color w:val="000000" w:themeColor="text1"/>
          <w:sz w:val="28"/>
          <w:szCs w:val="28"/>
          <w:lang w:val="sq-AL"/>
        </w:rPr>
        <w:t>ë</w:t>
      </w:r>
      <w:r>
        <w:rPr>
          <w:rFonts w:ascii="Perpetua" w:hAnsi="Perpetua" w:cstheme="minorHAnsi"/>
          <w:snapToGrid w:val="0"/>
          <w:color w:val="000000" w:themeColor="text1"/>
          <w:sz w:val="28"/>
          <w:szCs w:val="28"/>
          <w:lang w:val="sq-AL"/>
        </w:rPr>
        <w:t xml:space="preserve"> ket</w:t>
      </w:r>
      <w:r w:rsidR="00234EC8">
        <w:rPr>
          <w:rFonts w:ascii="Perpetua" w:hAnsi="Perpetua" w:cstheme="minorHAnsi"/>
          <w:snapToGrid w:val="0"/>
          <w:color w:val="000000" w:themeColor="text1"/>
          <w:sz w:val="28"/>
          <w:szCs w:val="28"/>
          <w:lang w:val="sq-AL"/>
        </w:rPr>
        <w:t>ë</w:t>
      </w:r>
      <w:r>
        <w:rPr>
          <w:rFonts w:ascii="Perpetua" w:hAnsi="Perpetua" w:cstheme="minorHAnsi"/>
          <w:snapToGrid w:val="0"/>
          <w:color w:val="000000" w:themeColor="text1"/>
          <w:sz w:val="28"/>
          <w:szCs w:val="28"/>
          <w:lang w:val="sq-AL"/>
        </w:rPr>
        <w:t xml:space="preserve"> aft</w:t>
      </w:r>
      <w:r w:rsidR="00234EC8">
        <w:rPr>
          <w:rFonts w:ascii="Perpetua" w:hAnsi="Perpetua" w:cstheme="minorHAnsi"/>
          <w:snapToGrid w:val="0"/>
          <w:color w:val="000000" w:themeColor="text1"/>
          <w:sz w:val="28"/>
          <w:szCs w:val="28"/>
          <w:lang w:val="sq-AL"/>
        </w:rPr>
        <w:t>ë</w:t>
      </w:r>
      <w:r>
        <w:rPr>
          <w:rFonts w:ascii="Perpetua" w:hAnsi="Perpetua" w:cstheme="minorHAnsi"/>
          <w:snapToGrid w:val="0"/>
          <w:color w:val="000000" w:themeColor="text1"/>
          <w:sz w:val="28"/>
          <w:szCs w:val="28"/>
          <w:lang w:val="sq-AL"/>
        </w:rPr>
        <w:t>si n</w:t>
      </w:r>
      <w:r w:rsidR="00234EC8">
        <w:rPr>
          <w:rFonts w:ascii="Perpetua" w:hAnsi="Perpetua" w:cstheme="minorHAnsi"/>
          <w:snapToGrid w:val="0"/>
          <w:color w:val="000000" w:themeColor="text1"/>
          <w:sz w:val="28"/>
          <w:szCs w:val="28"/>
          <w:lang w:val="sq-AL"/>
        </w:rPr>
        <w:t>ë</w:t>
      </w:r>
      <w:r w:rsidR="00516DBB">
        <w:rPr>
          <w:rFonts w:ascii="Perpetua" w:hAnsi="Perpetua" w:cstheme="minorHAnsi"/>
          <w:snapToGrid w:val="0"/>
          <w:color w:val="000000" w:themeColor="text1"/>
          <w:sz w:val="28"/>
          <w:szCs w:val="28"/>
          <w:lang w:val="sq-AL"/>
        </w:rPr>
        <w:t xml:space="preserve"> p</w:t>
      </w:r>
      <w:r w:rsidR="00234EC8">
        <w:rPr>
          <w:rFonts w:ascii="Perpetua" w:hAnsi="Perpetua" w:cstheme="minorHAnsi"/>
          <w:snapToGrid w:val="0"/>
          <w:color w:val="000000" w:themeColor="text1"/>
          <w:sz w:val="28"/>
          <w:szCs w:val="28"/>
          <w:lang w:val="sq-AL"/>
        </w:rPr>
        <w:t>ë</w:t>
      </w:r>
      <w:r w:rsidR="00516DBB">
        <w:rPr>
          <w:rFonts w:ascii="Perpetua" w:hAnsi="Perpetua" w:cstheme="minorHAnsi"/>
          <w:snapToGrid w:val="0"/>
          <w:color w:val="000000" w:themeColor="text1"/>
          <w:sz w:val="28"/>
          <w:szCs w:val="28"/>
          <w:lang w:val="sq-AL"/>
        </w:rPr>
        <w:t>rzgjedhjen e element</w:t>
      </w:r>
      <w:r w:rsidR="00234EC8">
        <w:rPr>
          <w:rFonts w:ascii="Perpetua" w:hAnsi="Perpetua" w:cstheme="minorHAnsi"/>
          <w:snapToGrid w:val="0"/>
          <w:color w:val="000000" w:themeColor="text1"/>
          <w:sz w:val="28"/>
          <w:szCs w:val="28"/>
          <w:lang w:val="sq-AL"/>
        </w:rPr>
        <w:t>ë</w:t>
      </w:r>
      <w:r w:rsidR="00516DBB">
        <w:rPr>
          <w:rFonts w:ascii="Perpetua" w:hAnsi="Perpetua" w:cstheme="minorHAnsi"/>
          <w:snapToGrid w:val="0"/>
          <w:color w:val="000000" w:themeColor="text1"/>
          <w:sz w:val="28"/>
          <w:szCs w:val="28"/>
          <w:lang w:val="sq-AL"/>
        </w:rPr>
        <w:t>ve vizual</w:t>
      </w:r>
      <w:r w:rsidR="00234EC8">
        <w:rPr>
          <w:rFonts w:ascii="Perpetua" w:hAnsi="Perpetua" w:cstheme="minorHAnsi"/>
          <w:snapToGrid w:val="0"/>
          <w:color w:val="000000" w:themeColor="text1"/>
          <w:sz w:val="28"/>
          <w:szCs w:val="28"/>
          <w:lang w:val="sq-AL"/>
        </w:rPr>
        <w:t>ë</w:t>
      </w:r>
      <w:r w:rsidR="00516DBB">
        <w:rPr>
          <w:rFonts w:ascii="Perpetua" w:hAnsi="Perpetua" w:cstheme="minorHAnsi"/>
          <w:snapToGrid w:val="0"/>
          <w:color w:val="000000" w:themeColor="text1"/>
          <w:sz w:val="28"/>
          <w:szCs w:val="28"/>
          <w:lang w:val="sq-AL"/>
        </w:rPr>
        <w:t xml:space="preserve"> q</w:t>
      </w:r>
      <w:r w:rsidR="00234EC8">
        <w:rPr>
          <w:rFonts w:ascii="Perpetua" w:hAnsi="Perpetua" w:cstheme="minorHAnsi"/>
          <w:snapToGrid w:val="0"/>
          <w:color w:val="000000" w:themeColor="text1"/>
          <w:sz w:val="28"/>
          <w:szCs w:val="28"/>
          <w:lang w:val="sq-AL"/>
        </w:rPr>
        <w:t>ë</w:t>
      </w:r>
      <w:r w:rsidR="00516DBB">
        <w:rPr>
          <w:rFonts w:ascii="Perpetua" w:hAnsi="Perpetua" w:cstheme="minorHAnsi"/>
          <w:snapToGrid w:val="0"/>
          <w:color w:val="000000" w:themeColor="text1"/>
          <w:sz w:val="28"/>
          <w:szCs w:val="28"/>
          <w:lang w:val="sq-AL"/>
        </w:rPr>
        <w:t xml:space="preserve"> do t</w:t>
      </w:r>
      <w:r w:rsidR="00234EC8">
        <w:rPr>
          <w:rFonts w:ascii="Perpetua" w:hAnsi="Perpetua" w:cstheme="minorHAnsi"/>
          <w:snapToGrid w:val="0"/>
          <w:color w:val="000000" w:themeColor="text1"/>
          <w:sz w:val="28"/>
          <w:szCs w:val="28"/>
          <w:lang w:val="sq-AL"/>
        </w:rPr>
        <w:t>ë</w:t>
      </w:r>
      <w:r w:rsidR="00516DBB">
        <w:rPr>
          <w:rFonts w:ascii="Perpetua" w:hAnsi="Perpetua" w:cstheme="minorHAnsi"/>
          <w:snapToGrid w:val="0"/>
          <w:color w:val="000000" w:themeColor="text1"/>
          <w:sz w:val="28"/>
          <w:szCs w:val="28"/>
          <w:lang w:val="sq-AL"/>
        </w:rPr>
        <w:t xml:space="preserve"> sh</w:t>
      </w:r>
      <w:r w:rsidR="00234EC8">
        <w:rPr>
          <w:rFonts w:ascii="Perpetua" w:hAnsi="Perpetua" w:cstheme="minorHAnsi"/>
          <w:snapToGrid w:val="0"/>
          <w:color w:val="000000" w:themeColor="text1"/>
          <w:sz w:val="28"/>
          <w:szCs w:val="28"/>
          <w:lang w:val="sq-AL"/>
        </w:rPr>
        <w:t>ë</w:t>
      </w:r>
      <w:r w:rsidR="00516DBB">
        <w:rPr>
          <w:rFonts w:ascii="Perpetua" w:hAnsi="Perpetua" w:cstheme="minorHAnsi"/>
          <w:snapToGrid w:val="0"/>
          <w:color w:val="000000" w:themeColor="text1"/>
          <w:sz w:val="28"/>
          <w:szCs w:val="28"/>
          <w:lang w:val="sq-AL"/>
        </w:rPr>
        <w:t>rbejn</w:t>
      </w:r>
      <w:r w:rsidR="00234EC8">
        <w:rPr>
          <w:rFonts w:ascii="Perpetua" w:hAnsi="Perpetua" w:cstheme="minorHAnsi"/>
          <w:snapToGrid w:val="0"/>
          <w:color w:val="000000" w:themeColor="text1"/>
          <w:sz w:val="28"/>
          <w:szCs w:val="28"/>
          <w:lang w:val="sq-AL"/>
        </w:rPr>
        <w:t>ë</w:t>
      </w:r>
      <w:r w:rsidR="00516DBB">
        <w:rPr>
          <w:rFonts w:ascii="Perpetua" w:hAnsi="Perpetua" w:cstheme="minorHAnsi"/>
          <w:snapToGrid w:val="0"/>
          <w:color w:val="000000" w:themeColor="text1"/>
          <w:sz w:val="28"/>
          <w:szCs w:val="28"/>
          <w:lang w:val="sq-AL"/>
        </w:rPr>
        <w:t xml:space="preserve"> p</w:t>
      </w:r>
      <w:r w:rsidR="00234EC8">
        <w:rPr>
          <w:rFonts w:ascii="Perpetua" w:hAnsi="Perpetua" w:cstheme="minorHAnsi"/>
          <w:snapToGrid w:val="0"/>
          <w:color w:val="000000" w:themeColor="text1"/>
          <w:sz w:val="28"/>
          <w:szCs w:val="28"/>
          <w:lang w:val="sq-AL"/>
        </w:rPr>
        <w:t>ë</w:t>
      </w:r>
      <w:r w:rsidR="00516DBB">
        <w:rPr>
          <w:rFonts w:ascii="Perpetua" w:hAnsi="Perpetua" w:cstheme="minorHAnsi"/>
          <w:snapToGrid w:val="0"/>
          <w:color w:val="000000" w:themeColor="text1"/>
          <w:sz w:val="28"/>
          <w:szCs w:val="28"/>
          <w:lang w:val="sq-AL"/>
        </w:rPr>
        <w:t>r gjith</w:t>
      </w:r>
      <w:r w:rsidR="00234EC8">
        <w:rPr>
          <w:rFonts w:ascii="Perpetua" w:hAnsi="Perpetua" w:cstheme="minorHAnsi"/>
          <w:snapToGrid w:val="0"/>
          <w:color w:val="000000" w:themeColor="text1"/>
          <w:sz w:val="28"/>
          <w:szCs w:val="28"/>
          <w:lang w:val="sq-AL"/>
        </w:rPr>
        <w:t>ë</w:t>
      </w:r>
      <w:r w:rsidR="00516DBB">
        <w:rPr>
          <w:rFonts w:ascii="Perpetua" w:hAnsi="Perpetua" w:cstheme="minorHAnsi"/>
          <w:snapToGrid w:val="0"/>
          <w:color w:val="000000" w:themeColor="text1"/>
          <w:sz w:val="28"/>
          <w:szCs w:val="28"/>
          <w:lang w:val="sq-AL"/>
        </w:rPr>
        <w:t xml:space="preserve"> ilustrimet q</w:t>
      </w:r>
      <w:r w:rsidR="00234EC8">
        <w:rPr>
          <w:rFonts w:ascii="Perpetua" w:hAnsi="Perpetua" w:cstheme="minorHAnsi"/>
          <w:snapToGrid w:val="0"/>
          <w:color w:val="000000" w:themeColor="text1"/>
          <w:sz w:val="28"/>
          <w:szCs w:val="28"/>
          <w:lang w:val="sq-AL"/>
        </w:rPr>
        <w:t>ë</w:t>
      </w:r>
      <w:r w:rsidR="00516DBB">
        <w:rPr>
          <w:rFonts w:ascii="Perpetua" w:hAnsi="Perpetua" w:cstheme="minorHAnsi"/>
          <w:snapToGrid w:val="0"/>
          <w:color w:val="000000" w:themeColor="text1"/>
          <w:sz w:val="28"/>
          <w:szCs w:val="28"/>
          <w:lang w:val="sq-AL"/>
        </w:rPr>
        <w:t xml:space="preserve"> do t</w:t>
      </w:r>
      <w:r w:rsidR="00234EC8">
        <w:rPr>
          <w:rFonts w:ascii="Perpetua" w:hAnsi="Perpetua" w:cstheme="minorHAnsi"/>
          <w:snapToGrid w:val="0"/>
          <w:color w:val="000000" w:themeColor="text1"/>
          <w:sz w:val="28"/>
          <w:szCs w:val="28"/>
          <w:lang w:val="sq-AL"/>
        </w:rPr>
        <w:t>ë</w:t>
      </w:r>
      <w:r w:rsidR="00516DBB">
        <w:rPr>
          <w:rFonts w:ascii="Perpetua" w:hAnsi="Perpetua" w:cstheme="minorHAnsi"/>
          <w:snapToGrid w:val="0"/>
          <w:color w:val="000000" w:themeColor="text1"/>
          <w:sz w:val="28"/>
          <w:szCs w:val="28"/>
          <w:lang w:val="sq-AL"/>
        </w:rPr>
        <w:t xml:space="preserve"> realizohen.</w:t>
      </w:r>
    </w:p>
    <w:p w14:paraId="05B595CB" w14:textId="659D1999" w:rsidR="00516DBB" w:rsidRPr="00516DBB" w:rsidRDefault="00516DBB" w:rsidP="00F94F0F">
      <w:pPr>
        <w:pStyle w:val="ListParagraph"/>
        <w:numPr>
          <w:ilvl w:val="0"/>
          <w:numId w:val="23"/>
        </w:numPr>
        <w:jc w:val="both"/>
        <w:rPr>
          <w:rFonts w:ascii="Perpetua" w:hAnsi="Perpetua" w:cs="Tahoma"/>
          <w:color w:val="000000" w:themeColor="text1"/>
          <w:sz w:val="28"/>
          <w:szCs w:val="28"/>
          <w:lang w:val="sq-AL"/>
        </w:rPr>
      </w:pPr>
      <w:r>
        <w:rPr>
          <w:rFonts w:ascii="Perpetua" w:hAnsi="Perpetua" w:cstheme="minorHAnsi"/>
          <w:snapToGrid w:val="0"/>
          <w:color w:val="000000" w:themeColor="text1"/>
          <w:sz w:val="28"/>
          <w:szCs w:val="28"/>
          <w:lang w:val="sq-AL"/>
        </w:rPr>
        <w:t>T</w:t>
      </w:r>
      <w:r w:rsidR="00234EC8">
        <w:rPr>
          <w:rFonts w:ascii="Perpetua" w:hAnsi="Perpetua" w:cstheme="minorHAnsi"/>
          <w:snapToGrid w:val="0"/>
          <w:color w:val="000000" w:themeColor="text1"/>
          <w:sz w:val="28"/>
          <w:szCs w:val="28"/>
          <w:lang w:val="sq-AL"/>
        </w:rPr>
        <w:t>ë</w:t>
      </w:r>
      <w:r>
        <w:rPr>
          <w:rFonts w:ascii="Perpetua" w:hAnsi="Perpetua" w:cstheme="minorHAnsi"/>
          <w:snapToGrid w:val="0"/>
          <w:color w:val="000000" w:themeColor="text1"/>
          <w:sz w:val="28"/>
          <w:szCs w:val="28"/>
          <w:lang w:val="sq-AL"/>
        </w:rPr>
        <w:t xml:space="preserve"> ket</w:t>
      </w:r>
      <w:r w:rsidR="00234EC8">
        <w:rPr>
          <w:rFonts w:ascii="Perpetua" w:hAnsi="Perpetua" w:cstheme="minorHAnsi"/>
          <w:snapToGrid w:val="0"/>
          <w:color w:val="000000" w:themeColor="text1"/>
          <w:sz w:val="28"/>
          <w:szCs w:val="28"/>
          <w:lang w:val="sq-AL"/>
        </w:rPr>
        <w:t>ë</w:t>
      </w:r>
      <w:r>
        <w:rPr>
          <w:rFonts w:ascii="Perpetua" w:hAnsi="Perpetua" w:cstheme="minorHAnsi"/>
          <w:snapToGrid w:val="0"/>
          <w:color w:val="000000" w:themeColor="text1"/>
          <w:sz w:val="28"/>
          <w:szCs w:val="28"/>
          <w:lang w:val="sq-AL"/>
        </w:rPr>
        <w:t xml:space="preserve"> angazhimin dhe aft</w:t>
      </w:r>
      <w:r w:rsidR="00234EC8">
        <w:rPr>
          <w:rFonts w:ascii="Perpetua" w:hAnsi="Perpetua" w:cstheme="minorHAnsi"/>
          <w:snapToGrid w:val="0"/>
          <w:color w:val="000000" w:themeColor="text1"/>
          <w:sz w:val="28"/>
          <w:szCs w:val="28"/>
          <w:lang w:val="sq-AL"/>
        </w:rPr>
        <w:t>ë</w:t>
      </w:r>
      <w:r>
        <w:rPr>
          <w:rFonts w:ascii="Perpetua" w:hAnsi="Perpetua" w:cstheme="minorHAnsi"/>
          <w:snapToGrid w:val="0"/>
          <w:color w:val="000000" w:themeColor="text1"/>
          <w:sz w:val="28"/>
          <w:szCs w:val="28"/>
          <w:lang w:val="sq-AL"/>
        </w:rPr>
        <w:t>sit</w:t>
      </w:r>
      <w:r w:rsidR="00234EC8">
        <w:rPr>
          <w:rFonts w:ascii="Perpetua" w:hAnsi="Perpetua" w:cstheme="minorHAnsi"/>
          <w:snapToGrid w:val="0"/>
          <w:color w:val="000000" w:themeColor="text1"/>
          <w:sz w:val="28"/>
          <w:szCs w:val="28"/>
          <w:lang w:val="sq-AL"/>
        </w:rPr>
        <w:t>ë</w:t>
      </w:r>
      <w:r>
        <w:rPr>
          <w:rFonts w:ascii="Perpetua" w:hAnsi="Perpetua" w:cstheme="minorHAnsi"/>
          <w:snapToGrid w:val="0"/>
          <w:color w:val="000000" w:themeColor="text1"/>
          <w:sz w:val="28"/>
          <w:szCs w:val="28"/>
          <w:lang w:val="sq-AL"/>
        </w:rPr>
        <w:t xml:space="preserve"> e duhura p</w:t>
      </w:r>
      <w:r w:rsidR="00234EC8">
        <w:rPr>
          <w:rFonts w:ascii="Perpetua" w:hAnsi="Perpetua" w:cstheme="minorHAnsi"/>
          <w:snapToGrid w:val="0"/>
          <w:color w:val="000000" w:themeColor="text1"/>
          <w:sz w:val="28"/>
          <w:szCs w:val="28"/>
          <w:lang w:val="sq-AL"/>
        </w:rPr>
        <w:t>ë</w:t>
      </w:r>
      <w:r>
        <w:rPr>
          <w:rFonts w:ascii="Perpetua" w:hAnsi="Perpetua" w:cstheme="minorHAnsi"/>
          <w:snapToGrid w:val="0"/>
          <w:color w:val="000000" w:themeColor="text1"/>
          <w:sz w:val="28"/>
          <w:szCs w:val="28"/>
          <w:lang w:val="sq-AL"/>
        </w:rPr>
        <w:t>r t</w:t>
      </w:r>
      <w:r w:rsidR="00234EC8">
        <w:rPr>
          <w:rFonts w:ascii="Perpetua" w:hAnsi="Perpetua" w:cstheme="minorHAnsi"/>
          <w:snapToGrid w:val="0"/>
          <w:color w:val="000000" w:themeColor="text1"/>
          <w:sz w:val="28"/>
          <w:szCs w:val="28"/>
          <w:lang w:val="sq-AL"/>
        </w:rPr>
        <w:t>ë</w:t>
      </w:r>
      <w:r>
        <w:rPr>
          <w:rFonts w:ascii="Perpetua" w:hAnsi="Perpetua" w:cstheme="minorHAnsi"/>
          <w:snapToGrid w:val="0"/>
          <w:color w:val="000000" w:themeColor="text1"/>
          <w:sz w:val="28"/>
          <w:szCs w:val="28"/>
          <w:lang w:val="sq-AL"/>
        </w:rPr>
        <w:t xml:space="preserve"> garantuar</w:t>
      </w:r>
      <w:r w:rsidR="00E94F99">
        <w:rPr>
          <w:rFonts w:ascii="Perpetua" w:hAnsi="Perpetua" w:cstheme="minorHAnsi"/>
          <w:snapToGrid w:val="0"/>
          <w:color w:val="000000" w:themeColor="text1"/>
          <w:sz w:val="28"/>
          <w:szCs w:val="28"/>
          <w:lang w:val="sq-AL"/>
        </w:rPr>
        <w:t xml:space="preserve"> </w:t>
      </w:r>
      <w:r>
        <w:rPr>
          <w:rFonts w:ascii="Perpetua" w:hAnsi="Perpetua" w:cstheme="minorHAnsi"/>
          <w:snapToGrid w:val="0"/>
          <w:color w:val="000000" w:themeColor="text1"/>
          <w:sz w:val="28"/>
          <w:szCs w:val="28"/>
          <w:lang w:val="sq-AL"/>
        </w:rPr>
        <w:t>sh</w:t>
      </w:r>
      <w:r w:rsidR="00234EC8">
        <w:rPr>
          <w:rFonts w:ascii="Perpetua" w:hAnsi="Perpetua" w:cstheme="minorHAnsi"/>
          <w:snapToGrid w:val="0"/>
          <w:color w:val="000000" w:themeColor="text1"/>
          <w:sz w:val="28"/>
          <w:szCs w:val="28"/>
          <w:lang w:val="sq-AL"/>
        </w:rPr>
        <w:t>ë</w:t>
      </w:r>
      <w:r>
        <w:rPr>
          <w:rFonts w:ascii="Perpetua" w:hAnsi="Perpetua" w:cstheme="minorHAnsi"/>
          <w:snapToGrid w:val="0"/>
          <w:color w:val="000000" w:themeColor="text1"/>
          <w:sz w:val="28"/>
          <w:szCs w:val="28"/>
          <w:lang w:val="sq-AL"/>
        </w:rPr>
        <w:t>rbime t</w:t>
      </w:r>
      <w:r w:rsidR="00234EC8">
        <w:rPr>
          <w:rFonts w:ascii="Perpetua" w:hAnsi="Perpetua" w:cstheme="minorHAnsi"/>
          <w:snapToGrid w:val="0"/>
          <w:color w:val="000000" w:themeColor="text1"/>
          <w:sz w:val="28"/>
          <w:szCs w:val="28"/>
          <w:lang w:val="sq-AL"/>
        </w:rPr>
        <w:t>ë</w:t>
      </w:r>
      <w:r>
        <w:rPr>
          <w:rFonts w:ascii="Perpetua" w:hAnsi="Perpetua" w:cstheme="minorHAnsi"/>
          <w:snapToGrid w:val="0"/>
          <w:color w:val="000000" w:themeColor="text1"/>
          <w:sz w:val="28"/>
          <w:szCs w:val="28"/>
          <w:lang w:val="sq-AL"/>
        </w:rPr>
        <w:t xml:space="preserve"> niveleve t</w:t>
      </w:r>
      <w:r w:rsidR="00234EC8">
        <w:rPr>
          <w:rFonts w:ascii="Perpetua" w:hAnsi="Perpetua" w:cstheme="minorHAnsi"/>
          <w:snapToGrid w:val="0"/>
          <w:color w:val="000000" w:themeColor="text1"/>
          <w:sz w:val="28"/>
          <w:szCs w:val="28"/>
          <w:lang w:val="sq-AL"/>
        </w:rPr>
        <w:t>ë</w:t>
      </w:r>
      <w:r>
        <w:rPr>
          <w:rFonts w:ascii="Perpetua" w:hAnsi="Perpetua" w:cstheme="minorHAnsi"/>
          <w:snapToGrid w:val="0"/>
          <w:color w:val="000000" w:themeColor="text1"/>
          <w:sz w:val="28"/>
          <w:szCs w:val="28"/>
          <w:lang w:val="sq-AL"/>
        </w:rPr>
        <w:t xml:space="preserve"> larta, duke p</w:t>
      </w:r>
      <w:r w:rsidR="00234EC8">
        <w:rPr>
          <w:rFonts w:ascii="Perpetua" w:hAnsi="Perpetua" w:cstheme="minorHAnsi"/>
          <w:snapToGrid w:val="0"/>
          <w:color w:val="000000" w:themeColor="text1"/>
          <w:sz w:val="28"/>
          <w:szCs w:val="28"/>
          <w:lang w:val="sq-AL"/>
        </w:rPr>
        <w:t>ë</w:t>
      </w:r>
      <w:r>
        <w:rPr>
          <w:rFonts w:ascii="Perpetua" w:hAnsi="Perpetua" w:cstheme="minorHAnsi"/>
          <w:snapToGrid w:val="0"/>
          <w:color w:val="000000" w:themeColor="text1"/>
          <w:sz w:val="28"/>
          <w:szCs w:val="28"/>
          <w:lang w:val="sq-AL"/>
        </w:rPr>
        <w:t>rzgjedhur praktika bashk</w:t>
      </w:r>
      <w:r w:rsidR="00234EC8">
        <w:rPr>
          <w:rFonts w:ascii="Perpetua" w:hAnsi="Perpetua" w:cstheme="minorHAnsi"/>
          <w:snapToGrid w:val="0"/>
          <w:color w:val="000000" w:themeColor="text1"/>
          <w:sz w:val="28"/>
          <w:szCs w:val="28"/>
          <w:lang w:val="sq-AL"/>
        </w:rPr>
        <w:t>ë</w:t>
      </w:r>
      <w:r>
        <w:rPr>
          <w:rFonts w:ascii="Perpetua" w:hAnsi="Perpetua" w:cstheme="minorHAnsi"/>
          <w:snapToGrid w:val="0"/>
          <w:color w:val="000000" w:themeColor="text1"/>
          <w:sz w:val="28"/>
          <w:szCs w:val="28"/>
          <w:lang w:val="sq-AL"/>
        </w:rPr>
        <w:t>kohore.</w:t>
      </w:r>
    </w:p>
    <w:p w14:paraId="6C45EBA4" w14:textId="77777777" w:rsidR="00516DBB" w:rsidRPr="000F43B1" w:rsidRDefault="00516DBB" w:rsidP="00F94F0F">
      <w:pPr>
        <w:pStyle w:val="ListParagraph"/>
        <w:numPr>
          <w:ilvl w:val="0"/>
          <w:numId w:val="23"/>
        </w:numPr>
        <w:jc w:val="both"/>
        <w:rPr>
          <w:rFonts w:ascii="Perpetua" w:hAnsi="Perpetua" w:cs="Tahoma"/>
          <w:color w:val="000000" w:themeColor="text1"/>
          <w:sz w:val="28"/>
          <w:szCs w:val="28"/>
          <w:lang w:val="sq-AL"/>
        </w:rPr>
      </w:pPr>
      <w:r>
        <w:rPr>
          <w:rFonts w:ascii="Perpetua" w:hAnsi="Perpetua" w:cstheme="minorHAnsi"/>
          <w:snapToGrid w:val="0"/>
          <w:color w:val="000000" w:themeColor="text1"/>
          <w:sz w:val="28"/>
          <w:szCs w:val="28"/>
          <w:lang w:val="sq-AL"/>
        </w:rPr>
        <w:t>T</w:t>
      </w:r>
      <w:r w:rsidR="00234EC8">
        <w:rPr>
          <w:rFonts w:ascii="Perpetua" w:hAnsi="Perpetua" w:cstheme="minorHAnsi"/>
          <w:snapToGrid w:val="0"/>
          <w:color w:val="000000" w:themeColor="text1"/>
          <w:sz w:val="28"/>
          <w:szCs w:val="28"/>
          <w:lang w:val="sq-AL"/>
        </w:rPr>
        <w:t>ë</w:t>
      </w:r>
      <w:r>
        <w:rPr>
          <w:rFonts w:ascii="Perpetua" w:hAnsi="Perpetua" w:cstheme="minorHAnsi"/>
          <w:snapToGrid w:val="0"/>
          <w:color w:val="000000" w:themeColor="text1"/>
          <w:sz w:val="28"/>
          <w:szCs w:val="28"/>
          <w:lang w:val="sq-AL"/>
        </w:rPr>
        <w:t xml:space="preserve"> ken</w:t>
      </w:r>
      <w:r w:rsidR="00234EC8">
        <w:rPr>
          <w:rFonts w:ascii="Perpetua" w:hAnsi="Perpetua" w:cstheme="minorHAnsi"/>
          <w:snapToGrid w:val="0"/>
          <w:color w:val="000000" w:themeColor="text1"/>
          <w:sz w:val="28"/>
          <w:szCs w:val="28"/>
          <w:lang w:val="sq-AL"/>
        </w:rPr>
        <w:t>ë</w:t>
      </w:r>
      <w:r>
        <w:rPr>
          <w:rFonts w:ascii="Perpetua" w:hAnsi="Perpetua" w:cstheme="minorHAnsi"/>
          <w:snapToGrid w:val="0"/>
          <w:color w:val="000000" w:themeColor="text1"/>
          <w:sz w:val="28"/>
          <w:szCs w:val="28"/>
          <w:lang w:val="sq-AL"/>
        </w:rPr>
        <w:t xml:space="preserve"> aft</w:t>
      </w:r>
      <w:r w:rsidR="00234EC8">
        <w:rPr>
          <w:rFonts w:ascii="Perpetua" w:hAnsi="Perpetua" w:cstheme="minorHAnsi"/>
          <w:snapToGrid w:val="0"/>
          <w:color w:val="000000" w:themeColor="text1"/>
          <w:sz w:val="28"/>
          <w:szCs w:val="28"/>
          <w:lang w:val="sq-AL"/>
        </w:rPr>
        <w:t>ë</w:t>
      </w:r>
      <w:r>
        <w:rPr>
          <w:rFonts w:ascii="Perpetua" w:hAnsi="Perpetua" w:cstheme="minorHAnsi"/>
          <w:snapToGrid w:val="0"/>
          <w:color w:val="000000" w:themeColor="text1"/>
          <w:sz w:val="28"/>
          <w:szCs w:val="28"/>
          <w:lang w:val="sq-AL"/>
        </w:rPr>
        <w:t>si shum</w:t>
      </w:r>
      <w:r w:rsidR="00234EC8">
        <w:rPr>
          <w:rFonts w:ascii="Perpetua" w:hAnsi="Perpetua" w:cstheme="minorHAnsi"/>
          <w:snapToGrid w:val="0"/>
          <w:color w:val="000000" w:themeColor="text1"/>
          <w:sz w:val="28"/>
          <w:szCs w:val="28"/>
          <w:lang w:val="sq-AL"/>
        </w:rPr>
        <w:t>ë</w:t>
      </w:r>
      <w:r>
        <w:rPr>
          <w:rFonts w:ascii="Perpetua" w:hAnsi="Perpetua" w:cstheme="minorHAnsi"/>
          <w:snapToGrid w:val="0"/>
          <w:color w:val="000000" w:themeColor="text1"/>
          <w:sz w:val="28"/>
          <w:szCs w:val="28"/>
          <w:lang w:val="sq-AL"/>
        </w:rPr>
        <w:t xml:space="preserve"> t</w:t>
      </w:r>
      <w:r w:rsidR="00234EC8">
        <w:rPr>
          <w:rFonts w:ascii="Perpetua" w:hAnsi="Perpetua" w:cstheme="minorHAnsi"/>
          <w:snapToGrid w:val="0"/>
          <w:color w:val="000000" w:themeColor="text1"/>
          <w:sz w:val="28"/>
          <w:szCs w:val="28"/>
          <w:lang w:val="sq-AL"/>
        </w:rPr>
        <w:t>ë</w:t>
      </w:r>
      <w:r>
        <w:rPr>
          <w:rFonts w:ascii="Perpetua" w:hAnsi="Perpetua" w:cstheme="minorHAnsi"/>
          <w:snapToGrid w:val="0"/>
          <w:color w:val="000000" w:themeColor="text1"/>
          <w:sz w:val="28"/>
          <w:szCs w:val="28"/>
          <w:lang w:val="sq-AL"/>
        </w:rPr>
        <w:t xml:space="preserve"> mira t</w:t>
      </w:r>
      <w:r w:rsidR="00234EC8">
        <w:rPr>
          <w:rFonts w:ascii="Perpetua" w:hAnsi="Perpetua" w:cstheme="minorHAnsi"/>
          <w:snapToGrid w:val="0"/>
          <w:color w:val="000000" w:themeColor="text1"/>
          <w:sz w:val="28"/>
          <w:szCs w:val="28"/>
          <w:lang w:val="sq-AL"/>
        </w:rPr>
        <w:t>ë</w:t>
      </w:r>
      <w:r>
        <w:rPr>
          <w:rFonts w:ascii="Perpetua" w:hAnsi="Perpetua" w:cstheme="minorHAnsi"/>
          <w:snapToGrid w:val="0"/>
          <w:color w:val="000000" w:themeColor="text1"/>
          <w:sz w:val="28"/>
          <w:szCs w:val="28"/>
          <w:lang w:val="sq-AL"/>
        </w:rPr>
        <w:t xml:space="preserve"> komunikimit n</w:t>
      </w:r>
      <w:r w:rsidR="00234EC8">
        <w:rPr>
          <w:rFonts w:ascii="Perpetua" w:hAnsi="Perpetua" w:cstheme="minorHAnsi"/>
          <w:snapToGrid w:val="0"/>
          <w:color w:val="000000" w:themeColor="text1"/>
          <w:sz w:val="28"/>
          <w:szCs w:val="28"/>
          <w:lang w:val="sq-AL"/>
        </w:rPr>
        <w:t>ë</w:t>
      </w:r>
      <w:r>
        <w:rPr>
          <w:rFonts w:ascii="Perpetua" w:hAnsi="Perpetua" w:cstheme="minorHAnsi"/>
          <w:snapToGrid w:val="0"/>
          <w:color w:val="000000" w:themeColor="text1"/>
          <w:sz w:val="28"/>
          <w:szCs w:val="28"/>
          <w:lang w:val="sq-AL"/>
        </w:rPr>
        <w:t xml:space="preserve"> grup.</w:t>
      </w:r>
    </w:p>
    <w:p w14:paraId="6668AF0E" w14:textId="77777777" w:rsidR="00F94F0F" w:rsidRPr="002251EF" w:rsidRDefault="00F94F0F" w:rsidP="00A90184">
      <w:pPr>
        <w:jc w:val="both"/>
        <w:rPr>
          <w:rFonts w:ascii="Perpetua" w:hAnsi="Perpetua" w:cstheme="minorHAnsi"/>
          <w:b/>
          <w:i/>
          <w:sz w:val="28"/>
          <w:szCs w:val="26"/>
          <w:lang w:val="sq-AL"/>
        </w:rPr>
      </w:pPr>
    </w:p>
    <w:p w14:paraId="5910876C" w14:textId="6A3E7838" w:rsidR="00A90184" w:rsidRPr="002251EF" w:rsidRDefault="00A90184" w:rsidP="00A90184">
      <w:pPr>
        <w:jc w:val="both"/>
        <w:rPr>
          <w:rFonts w:ascii="Perpetua" w:hAnsi="Perpetua" w:cstheme="minorHAnsi"/>
          <w:b/>
          <w:i/>
          <w:sz w:val="28"/>
          <w:szCs w:val="26"/>
          <w:lang w:val="sq-AL"/>
        </w:rPr>
      </w:pPr>
      <w:r w:rsidRPr="002251EF">
        <w:rPr>
          <w:rFonts w:ascii="Perpetua" w:hAnsi="Perpetua" w:cstheme="minorHAnsi"/>
          <w:b/>
          <w:i/>
          <w:sz w:val="28"/>
          <w:szCs w:val="26"/>
          <w:lang w:val="sq-AL"/>
        </w:rPr>
        <w:lastRenderedPageBreak/>
        <w:t xml:space="preserve">Kandidatët e interesuar duhet të paraqiten pranë ambjenteve të Agjencisë në datë </w:t>
      </w:r>
      <w:r w:rsidR="00045560" w:rsidRPr="002251EF">
        <w:rPr>
          <w:rFonts w:ascii="Perpetua" w:hAnsi="Perpetua" w:cstheme="minorHAnsi"/>
          <w:b/>
          <w:i/>
          <w:sz w:val="28"/>
          <w:szCs w:val="26"/>
          <w:lang w:val="sq-AL"/>
        </w:rPr>
        <w:t>30</w:t>
      </w:r>
      <w:r w:rsidR="00516DBB" w:rsidRPr="002251EF">
        <w:rPr>
          <w:rFonts w:ascii="Perpetua" w:hAnsi="Perpetua" w:cstheme="minorHAnsi"/>
          <w:b/>
          <w:i/>
          <w:sz w:val="28"/>
          <w:szCs w:val="26"/>
          <w:lang w:val="sq-AL"/>
        </w:rPr>
        <w:t>.10.2018</w:t>
      </w:r>
      <w:r w:rsidRPr="002251EF">
        <w:rPr>
          <w:rFonts w:ascii="Perpetua" w:hAnsi="Perpetua" w:cstheme="minorHAnsi"/>
          <w:b/>
          <w:i/>
          <w:sz w:val="28"/>
          <w:szCs w:val="26"/>
          <w:lang w:val="sq-AL"/>
        </w:rPr>
        <w:t xml:space="preserve"> ora 10.00 me dokumentacionin e mëposhtëm:</w:t>
      </w:r>
    </w:p>
    <w:p w14:paraId="6A28242E" w14:textId="11EEB5B7" w:rsidR="00A90184" w:rsidRPr="00933605" w:rsidRDefault="00A90184" w:rsidP="00A90184">
      <w:pPr>
        <w:numPr>
          <w:ilvl w:val="0"/>
          <w:numId w:val="23"/>
        </w:numPr>
        <w:spacing w:after="0" w:line="240" w:lineRule="auto"/>
        <w:jc w:val="both"/>
        <w:rPr>
          <w:rFonts w:ascii="Perpetua" w:hAnsi="Perpetua" w:cstheme="minorHAnsi"/>
          <w:sz w:val="26"/>
          <w:szCs w:val="26"/>
          <w:lang w:val="sq-AL"/>
        </w:rPr>
      </w:pPr>
      <w:r w:rsidRPr="00933605">
        <w:rPr>
          <w:rFonts w:ascii="Perpetua" w:hAnsi="Perpetua" w:cstheme="minorHAnsi"/>
          <w:sz w:val="26"/>
          <w:szCs w:val="26"/>
          <w:lang w:val="sq-AL"/>
        </w:rPr>
        <w:t>Curriculum Vitae</w:t>
      </w:r>
    </w:p>
    <w:p w14:paraId="2100F2C5" w14:textId="77777777" w:rsidR="00A90184" w:rsidRPr="00933605" w:rsidRDefault="00A90184" w:rsidP="00A90184">
      <w:pPr>
        <w:numPr>
          <w:ilvl w:val="0"/>
          <w:numId w:val="23"/>
        </w:numPr>
        <w:spacing w:after="0" w:line="240" w:lineRule="auto"/>
        <w:jc w:val="both"/>
        <w:rPr>
          <w:rFonts w:ascii="Perpetua" w:hAnsi="Perpetua" w:cstheme="minorHAnsi"/>
          <w:sz w:val="26"/>
          <w:szCs w:val="26"/>
          <w:lang w:val="sq-AL"/>
        </w:rPr>
      </w:pPr>
      <w:r>
        <w:rPr>
          <w:rFonts w:ascii="Perpetua" w:hAnsi="Perpetua" w:cstheme="minorHAnsi"/>
          <w:sz w:val="26"/>
          <w:szCs w:val="26"/>
          <w:lang w:val="sq-AL"/>
        </w:rPr>
        <w:t>Diplomë të shkollës së lartë</w:t>
      </w:r>
    </w:p>
    <w:p w14:paraId="3C6E4549" w14:textId="77777777" w:rsidR="00A90184" w:rsidRPr="00933605" w:rsidRDefault="00A90184" w:rsidP="00A90184">
      <w:pPr>
        <w:numPr>
          <w:ilvl w:val="0"/>
          <w:numId w:val="23"/>
        </w:numPr>
        <w:spacing w:after="0" w:line="240" w:lineRule="auto"/>
        <w:jc w:val="both"/>
        <w:rPr>
          <w:rFonts w:ascii="Perpetua" w:hAnsi="Perpetua" w:cstheme="minorHAnsi"/>
          <w:sz w:val="26"/>
          <w:szCs w:val="26"/>
          <w:lang w:val="sq-AL"/>
        </w:rPr>
      </w:pPr>
      <w:r w:rsidRPr="00933605">
        <w:rPr>
          <w:rFonts w:ascii="Perpetua" w:hAnsi="Perpetua" w:cstheme="minorHAnsi"/>
          <w:sz w:val="26"/>
          <w:szCs w:val="26"/>
          <w:lang w:val="sq-AL"/>
        </w:rPr>
        <w:t>Dëshmi të ndryshme kualifikimi d</w:t>
      </w:r>
      <w:r>
        <w:rPr>
          <w:rFonts w:ascii="Perpetua" w:hAnsi="Perpetua" w:cstheme="minorHAnsi"/>
          <w:sz w:val="26"/>
          <w:szCs w:val="26"/>
          <w:lang w:val="sq-AL"/>
        </w:rPr>
        <w:t>he specializimi, në qoftë se ka</w:t>
      </w:r>
    </w:p>
    <w:p w14:paraId="6D64D390" w14:textId="77777777" w:rsidR="00A90184" w:rsidRPr="00933605" w:rsidRDefault="00A90184" w:rsidP="00A90184">
      <w:pPr>
        <w:numPr>
          <w:ilvl w:val="0"/>
          <w:numId w:val="23"/>
        </w:numPr>
        <w:spacing w:after="0" w:line="240" w:lineRule="auto"/>
        <w:jc w:val="both"/>
        <w:rPr>
          <w:rFonts w:ascii="Perpetua" w:hAnsi="Perpetua" w:cstheme="minorHAnsi"/>
          <w:sz w:val="26"/>
          <w:szCs w:val="26"/>
          <w:lang w:val="sq-AL"/>
        </w:rPr>
      </w:pPr>
      <w:r>
        <w:rPr>
          <w:rFonts w:ascii="Perpetua" w:hAnsi="Perpetua" w:cstheme="minorHAnsi"/>
          <w:sz w:val="26"/>
          <w:szCs w:val="26"/>
          <w:lang w:val="sq-AL"/>
        </w:rPr>
        <w:t>Punë të ngjashme</w:t>
      </w:r>
    </w:p>
    <w:p w14:paraId="5015378B" w14:textId="77777777" w:rsidR="00A90184" w:rsidRPr="00933605" w:rsidRDefault="00A90184" w:rsidP="00A90184">
      <w:pPr>
        <w:numPr>
          <w:ilvl w:val="0"/>
          <w:numId w:val="23"/>
        </w:numPr>
        <w:spacing w:after="0" w:line="240" w:lineRule="auto"/>
        <w:jc w:val="both"/>
        <w:rPr>
          <w:rFonts w:ascii="Perpetua" w:hAnsi="Perpetua" w:cstheme="minorHAnsi"/>
          <w:sz w:val="26"/>
          <w:szCs w:val="26"/>
          <w:lang w:val="sq-AL"/>
        </w:rPr>
      </w:pPr>
      <w:r w:rsidRPr="00933605">
        <w:rPr>
          <w:rFonts w:ascii="Perpetua" w:hAnsi="Perpetua" w:cstheme="minorHAnsi"/>
          <w:sz w:val="26"/>
          <w:szCs w:val="26"/>
          <w:lang w:val="sq-AL"/>
        </w:rPr>
        <w:t>Deklaratë prezantuese ose vlerësim p</w:t>
      </w:r>
      <w:r>
        <w:rPr>
          <w:rFonts w:ascii="Perpetua" w:hAnsi="Perpetua" w:cstheme="minorHAnsi"/>
          <w:sz w:val="26"/>
          <w:szCs w:val="26"/>
          <w:lang w:val="sq-AL"/>
        </w:rPr>
        <w:t>une nga punëdhënës të mëparshëm</w:t>
      </w:r>
    </w:p>
    <w:p w14:paraId="5900AFA1" w14:textId="77777777" w:rsidR="00A90184" w:rsidRPr="00933605" w:rsidRDefault="00A90184" w:rsidP="00A90184">
      <w:pPr>
        <w:numPr>
          <w:ilvl w:val="0"/>
          <w:numId w:val="23"/>
        </w:numPr>
        <w:spacing w:after="0" w:line="240" w:lineRule="auto"/>
        <w:jc w:val="both"/>
        <w:rPr>
          <w:rFonts w:ascii="Perpetua" w:hAnsi="Perpetua" w:cstheme="minorHAnsi"/>
          <w:sz w:val="26"/>
          <w:szCs w:val="26"/>
          <w:lang w:val="sq-AL"/>
        </w:rPr>
      </w:pPr>
      <w:r w:rsidRPr="00933605">
        <w:rPr>
          <w:rFonts w:ascii="Perpetua" w:hAnsi="Perpetua" w:cstheme="minorHAnsi"/>
          <w:sz w:val="26"/>
          <w:szCs w:val="26"/>
          <w:lang w:val="sq-AL"/>
        </w:rPr>
        <w:t>Fotokopje e ID-së.</w:t>
      </w:r>
    </w:p>
    <w:p w14:paraId="41A0C155" w14:textId="77777777" w:rsidR="000F6BA9" w:rsidRDefault="000F6BA9" w:rsidP="00A90184">
      <w:pPr>
        <w:jc w:val="both"/>
        <w:rPr>
          <w:rFonts w:ascii="Perpetua" w:hAnsi="Perpetua" w:cstheme="minorHAnsi"/>
          <w:sz w:val="26"/>
          <w:szCs w:val="26"/>
          <w:lang w:val="sq-AL"/>
        </w:rPr>
      </w:pPr>
    </w:p>
    <w:p w14:paraId="68A2BE36" w14:textId="77777777" w:rsidR="00A90184" w:rsidRPr="001409C5" w:rsidRDefault="00A90184" w:rsidP="00A90184">
      <w:pPr>
        <w:jc w:val="both"/>
        <w:rPr>
          <w:rFonts w:ascii="Perpetua" w:hAnsi="Perpetua" w:cstheme="minorHAnsi"/>
          <w:sz w:val="26"/>
          <w:szCs w:val="26"/>
          <w:lang w:val="sq-AL"/>
        </w:rPr>
      </w:pPr>
      <w:r w:rsidRPr="001409C5">
        <w:rPr>
          <w:rFonts w:ascii="Perpetua" w:hAnsi="Perpetua" w:cstheme="minorHAnsi"/>
          <w:sz w:val="26"/>
          <w:szCs w:val="26"/>
          <w:lang w:val="sq-AL"/>
        </w:rPr>
        <w:t>Testimi përkatës do të zhvillohet në një fazë, n</w:t>
      </w:r>
      <w:r>
        <w:rPr>
          <w:rFonts w:ascii="Perpetua" w:hAnsi="Perpetua" w:cstheme="minorHAnsi"/>
          <w:sz w:val="26"/>
          <w:szCs w:val="26"/>
          <w:lang w:val="sq-AL"/>
        </w:rPr>
        <w:t>ë</w:t>
      </w:r>
      <w:r w:rsidRPr="001409C5">
        <w:rPr>
          <w:rFonts w:ascii="Perpetua" w:hAnsi="Perpetua" w:cstheme="minorHAnsi"/>
          <w:sz w:val="26"/>
          <w:szCs w:val="26"/>
          <w:lang w:val="sq-AL"/>
        </w:rPr>
        <w:t>p</w:t>
      </w:r>
      <w:r>
        <w:rPr>
          <w:rFonts w:ascii="Perpetua" w:hAnsi="Perpetua" w:cstheme="minorHAnsi"/>
          <w:sz w:val="26"/>
          <w:szCs w:val="26"/>
          <w:lang w:val="sq-AL"/>
        </w:rPr>
        <w:t>ë</w:t>
      </w:r>
      <w:r w:rsidRPr="001409C5">
        <w:rPr>
          <w:rFonts w:ascii="Perpetua" w:hAnsi="Perpetua" w:cstheme="minorHAnsi"/>
          <w:sz w:val="26"/>
          <w:szCs w:val="26"/>
          <w:lang w:val="sq-AL"/>
        </w:rPr>
        <w:t>rmjet intervistimit t</w:t>
      </w:r>
      <w:r>
        <w:rPr>
          <w:rFonts w:ascii="Perpetua" w:hAnsi="Perpetua" w:cstheme="minorHAnsi"/>
          <w:sz w:val="26"/>
          <w:szCs w:val="26"/>
          <w:lang w:val="sq-AL"/>
        </w:rPr>
        <w:t>ë</w:t>
      </w:r>
      <w:r w:rsidRPr="001409C5">
        <w:rPr>
          <w:rFonts w:ascii="Perpetua" w:hAnsi="Perpetua" w:cstheme="minorHAnsi"/>
          <w:sz w:val="26"/>
          <w:szCs w:val="26"/>
          <w:lang w:val="sq-AL"/>
        </w:rPr>
        <w:t xml:space="preserve"> kandidat</w:t>
      </w:r>
      <w:r>
        <w:rPr>
          <w:rFonts w:ascii="Perpetua" w:hAnsi="Perpetua" w:cstheme="minorHAnsi"/>
          <w:sz w:val="26"/>
          <w:szCs w:val="26"/>
          <w:lang w:val="sq-AL"/>
        </w:rPr>
        <w:t>ë</w:t>
      </w:r>
      <w:r w:rsidRPr="001409C5">
        <w:rPr>
          <w:rFonts w:ascii="Perpetua" w:hAnsi="Perpetua" w:cstheme="minorHAnsi"/>
          <w:sz w:val="26"/>
          <w:szCs w:val="26"/>
          <w:lang w:val="sq-AL"/>
        </w:rPr>
        <w:t>ve pjes</w:t>
      </w:r>
      <w:r>
        <w:rPr>
          <w:rFonts w:ascii="Perpetua" w:hAnsi="Perpetua" w:cstheme="minorHAnsi"/>
          <w:sz w:val="26"/>
          <w:szCs w:val="26"/>
          <w:lang w:val="sq-AL"/>
        </w:rPr>
        <w:t>ë</w:t>
      </w:r>
      <w:r w:rsidRPr="001409C5">
        <w:rPr>
          <w:rFonts w:ascii="Perpetua" w:hAnsi="Perpetua" w:cstheme="minorHAnsi"/>
          <w:sz w:val="26"/>
          <w:szCs w:val="26"/>
          <w:lang w:val="sq-AL"/>
        </w:rPr>
        <w:t>marr</w:t>
      </w:r>
      <w:r>
        <w:rPr>
          <w:rFonts w:ascii="Perpetua" w:hAnsi="Perpetua" w:cstheme="minorHAnsi"/>
          <w:sz w:val="26"/>
          <w:szCs w:val="26"/>
          <w:lang w:val="sq-AL"/>
        </w:rPr>
        <w:t>ë</w:t>
      </w:r>
      <w:r w:rsidRPr="001409C5">
        <w:rPr>
          <w:rFonts w:ascii="Perpetua" w:hAnsi="Perpetua" w:cstheme="minorHAnsi"/>
          <w:sz w:val="26"/>
          <w:szCs w:val="26"/>
          <w:lang w:val="sq-AL"/>
        </w:rPr>
        <w:t>s.</w:t>
      </w:r>
    </w:p>
    <w:p w14:paraId="46680B50" w14:textId="77777777" w:rsidR="00A90184" w:rsidRPr="001409C5" w:rsidRDefault="00A90184" w:rsidP="00A90184">
      <w:pPr>
        <w:jc w:val="both"/>
        <w:rPr>
          <w:rFonts w:ascii="Perpetua" w:hAnsi="Perpetua" w:cstheme="minorHAnsi"/>
          <w:sz w:val="26"/>
          <w:szCs w:val="26"/>
          <w:lang w:val="sq-AL"/>
        </w:rPr>
      </w:pPr>
      <w:r w:rsidRPr="001409C5">
        <w:rPr>
          <w:rFonts w:ascii="Perpetua" w:hAnsi="Perpetua" w:cstheme="minorHAnsi"/>
          <w:sz w:val="26"/>
          <w:szCs w:val="26"/>
          <w:lang w:val="sq-AL"/>
        </w:rPr>
        <w:t>Kandidati i përzgjedhur do të njoftohet me një njoftim të dytë.</w:t>
      </w:r>
    </w:p>
    <w:p w14:paraId="2086D2E8" w14:textId="77777777" w:rsidR="00A90184" w:rsidRPr="001409C5" w:rsidRDefault="00A90184" w:rsidP="00A90184">
      <w:pPr>
        <w:jc w:val="both"/>
        <w:rPr>
          <w:rFonts w:ascii="Perpetua" w:hAnsi="Perpetua" w:cstheme="minorHAnsi"/>
          <w:sz w:val="26"/>
          <w:szCs w:val="26"/>
          <w:lang w:val="sq-AL"/>
        </w:rPr>
      </w:pPr>
      <w:r w:rsidRPr="001409C5">
        <w:rPr>
          <w:rFonts w:ascii="Perpetua" w:hAnsi="Perpetua" w:cstheme="minorHAnsi"/>
          <w:sz w:val="26"/>
          <w:szCs w:val="26"/>
          <w:lang w:val="sq-AL"/>
        </w:rPr>
        <w:t>Punësimi i specialistit të jashtëm në Agjenci do të realizohet nëpërmjet lidhjes së një kontrate pune me kohë të pjesshme në përputhje me kushtet e parashikuara në nenin 14 të Kodit të Punës.</w:t>
      </w:r>
    </w:p>
    <w:p w14:paraId="6F55D5C3" w14:textId="77777777" w:rsidR="00A90184" w:rsidRPr="005F57A2" w:rsidRDefault="00A90184" w:rsidP="00A90184">
      <w:pPr>
        <w:jc w:val="both"/>
        <w:rPr>
          <w:rFonts w:ascii="Perpetua" w:hAnsi="Perpetua"/>
          <w:sz w:val="26"/>
          <w:szCs w:val="26"/>
          <w:lang w:val="da-DK"/>
        </w:rPr>
      </w:pPr>
    </w:p>
    <w:p w14:paraId="4AF67E9E" w14:textId="77777777" w:rsidR="00A90184" w:rsidRPr="002251EF" w:rsidRDefault="00A90184" w:rsidP="00A90184">
      <w:pPr>
        <w:spacing w:after="0"/>
        <w:rPr>
          <w:rFonts w:ascii="Perpetua" w:hAnsi="Perpetua" w:cstheme="minorHAnsi"/>
          <w:b/>
          <w:color w:val="FFFFFF" w:themeColor="background1"/>
          <w:sz w:val="26"/>
          <w:szCs w:val="26"/>
          <w:highlight w:val="red"/>
          <w:lang w:val="sq-AL"/>
        </w:rPr>
      </w:pPr>
    </w:p>
    <w:p w14:paraId="6D645913" w14:textId="77777777" w:rsidR="00A90184" w:rsidRPr="002251EF" w:rsidRDefault="00A90184" w:rsidP="00A90184">
      <w:pPr>
        <w:spacing w:after="0"/>
        <w:rPr>
          <w:rFonts w:ascii="Perpetua" w:hAnsi="Perpetua" w:cstheme="minorHAnsi"/>
          <w:b/>
          <w:color w:val="FFFFFF" w:themeColor="background1"/>
          <w:sz w:val="26"/>
          <w:szCs w:val="26"/>
          <w:highlight w:val="red"/>
          <w:lang w:val="sq-AL"/>
        </w:rPr>
      </w:pPr>
    </w:p>
    <w:p w14:paraId="3DBA1A66" w14:textId="77777777" w:rsidR="00A90184" w:rsidRPr="002251EF" w:rsidRDefault="00A90184" w:rsidP="00A90184">
      <w:pPr>
        <w:spacing w:after="0"/>
        <w:rPr>
          <w:rFonts w:ascii="Perpetua" w:hAnsi="Perpetua" w:cstheme="minorHAnsi"/>
          <w:b/>
          <w:color w:val="FFFFFF" w:themeColor="background1"/>
          <w:sz w:val="26"/>
          <w:szCs w:val="26"/>
          <w:highlight w:val="red"/>
          <w:lang w:val="sq-AL"/>
        </w:rPr>
      </w:pPr>
    </w:p>
    <w:p w14:paraId="2793957F" w14:textId="77777777" w:rsidR="00A90184" w:rsidRPr="002251EF" w:rsidRDefault="00A90184" w:rsidP="00A90184">
      <w:pPr>
        <w:spacing w:after="0"/>
        <w:rPr>
          <w:rFonts w:ascii="Perpetua" w:hAnsi="Perpetua" w:cstheme="minorHAnsi"/>
          <w:b/>
          <w:color w:val="FFFFFF" w:themeColor="background1"/>
          <w:sz w:val="26"/>
          <w:szCs w:val="26"/>
          <w:highlight w:val="red"/>
          <w:lang w:val="sq-AL"/>
        </w:rPr>
      </w:pPr>
    </w:p>
    <w:p w14:paraId="63DAE5D4" w14:textId="77777777" w:rsidR="00A90184" w:rsidRPr="002251EF" w:rsidRDefault="00A90184" w:rsidP="00A90184">
      <w:pPr>
        <w:spacing w:after="0"/>
        <w:rPr>
          <w:rFonts w:ascii="Perpetua" w:hAnsi="Perpetua" w:cstheme="minorHAnsi"/>
          <w:b/>
          <w:color w:val="FFFFFF" w:themeColor="background1"/>
          <w:sz w:val="26"/>
          <w:szCs w:val="26"/>
          <w:highlight w:val="red"/>
          <w:lang w:val="sq-AL"/>
        </w:rPr>
      </w:pPr>
    </w:p>
    <w:p w14:paraId="5FAFD4CC" w14:textId="77777777" w:rsidR="00A90184" w:rsidRPr="002251EF" w:rsidRDefault="00A90184" w:rsidP="00A90184">
      <w:pPr>
        <w:spacing w:after="0"/>
        <w:rPr>
          <w:rFonts w:ascii="Perpetua" w:hAnsi="Perpetua" w:cstheme="minorHAnsi"/>
          <w:b/>
          <w:color w:val="FFFFFF" w:themeColor="background1"/>
          <w:sz w:val="26"/>
          <w:szCs w:val="26"/>
          <w:highlight w:val="red"/>
          <w:lang w:val="sq-AL"/>
        </w:rPr>
      </w:pPr>
    </w:p>
    <w:p w14:paraId="77838DB1" w14:textId="77777777" w:rsidR="00A90184" w:rsidRPr="002251EF" w:rsidRDefault="00A90184" w:rsidP="00A90184">
      <w:pPr>
        <w:spacing w:after="0"/>
        <w:rPr>
          <w:rFonts w:ascii="Perpetua" w:hAnsi="Perpetua" w:cstheme="minorHAnsi"/>
          <w:b/>
          <w:color w:val="FFFFFF" w:themeColor="background1"/>
          <w:sz w:val="26"/>
          <w:szCs w:val="26"/>
          <w:highlight w:val="red"/>
          <w:lang w:val="sq-AL"/>
        </w:rPr>
      </w:pPr>
    </w:p>
    <w:p w14:paraId="0CDFBB9C" w14:textId="77777777" w:rsidR="002100E1" w:rsidRPr="002251EF" w:rsidRDefault="002100E1" w:rsidP="00A90184">
      <w:pPr>
        <w:spacing w:after="504"/>
        <w:rPr>
          <w:rFonts w:ascii="Perpetua" w:hAnsi="Perpetua"/>
          <w:color w:val="000000"/>
          <w:spacing w:val="-8"/>
          <w:sz w:val="32"/>
          <w:lang w:val="sq-AL"/>
        </w:rPr>
      </w:pPr>
    </w:p>
    <w:p w14:paraId="7E2D1055" w14:textId="77777777" w:rsidR="00F94F0F" w:rsidRPr="002251EF" w:rsidRDefault="00F94F0F" w:rsidP="00A90184">
      <w:pPr>
        <w:spacing w:after="504"/>
        <w:rPr>
          <w:rFonts w:ascii="Perpetua" w:hAnsi="Perpetua"/>
          <w:color w:val="000000"/>
          <w:spacing w:val="-8"/>
          <w:sz w:val="32"/>
          <w:lang w:val="sq-AL"/>
        </w:rPr>
      </w:pPr>
    </w:p>
    <w:p w14:paraId="21D883B8" w14:textId="77777777" w:rsidR="00F94F0F" w:rsidRPr="002251EF" w:rsidRDefault="00F94F0F" w:rsidP="00A90184">
      <w:pPr>
        <w:spacing w:after="504"/>
        <w:rPr>
          <w:rFonts w:ascii="Perpetua" w:hAnsi="Perpetua"/>
          <w:color w:val="000000"/>
          <w:spacing w:val="-8"/>
          <w:sz w:val="32"/>
          <w:lang w:val="sq-AL"/>
        </w:rPr>
      </w:pPr>
    </w:p>
    <w:p w14:paraId="34852A93" w14:textId="77777777" w:rsidR="00516DBB" w:rsidRPr="002251EF" w:rsidRDefault="00516DBB" w:rsidP="00A90184">
      <w:pPr>
        <w:spacing w:after="504"/>
        <w:rPr>
          <w:rFonts w:ascii="Perpetua" w:hAnsi="Perpetua"/>
          <w:color w:val="000000"/>
          <w:spacing w:val="-8"/>
          <w:sz w:val="32"/>
          <w:lang w:val="sq-AL"/>
        </w:rPr>
      </w:pPr>
    </w:p>
    <w:p w14:paraId="73BF1AC6" w14:textId="77777777" w:rsidR="00516DBB" w:rsidRPr="002251EF" w:rsidRDefault="00516DBB" w:rsidP="00A90184">
      <w:pPr>
        <w:spacing w:after="504"/>
        <w:rPr>
          <w:rFonts w:ascii="Perpetua" w:hAnsi="Perpetua"/>
          <w:color w:val="000000"/>
          <w:spacing w:val="-8"/>
          <w:sz w:val="32"/>
          <w:lang w:val="sq-AL"/>
        </w:rPr>
      </w:pPr>
    </w:p>
    <w:p w14:paraId="057301D0" w14:textId="77777777" w:rsidR="00516DBB" w:rsidRPr="002251EF" w:rsidRDefault="00516DBB" w:rsidP="00A90184">
      <w:pPr>
        <w:spacing w:after="504"/>
        <w:rPr>
          <w:rFonts w:ascii="Perpetua" w:hAnsi="Perpetua"/>
          <w:color w:val="000000"/>
          <w:spacing w:val="-8"/>
          <w:sz w:val="32"/>
          <w:lang w:val="sq-AL"/>
        </w:rPr>
      </w:pPr>
    </w:p>
    <w:sectPr w:rsidR="00516DBB" w:rsidRPr="002251EF" w:rsidSect="00E270C8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6598FB" w14:textId="77777777" w:rsidR="00A314BC" w:rsidRDefault="00A314BC" w:rsidP="00CC038D">
      <w:pPr>
        <w:spacing w:after="0" w:line="240" w:lineRule="auto"/>
      </w:pPr>
      <w:r>
        <w:separator/>
      </w:r>
    </w:p>
  </w:endnote>
  <w:endnote w:type="continuationSeparator" w:id="0">
    <w:p w14:paraId="4C48B384" w14:textId="77777777" w:rsidR="00A314BC" w:rsidRDefault="00A314BC" w:rsidP="00CC0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erpetua">
    <w:altName w:val="Baskerville Old Face"/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E3C37E" w14:textId="77777777" w:rsidR="00A314BC" w:rsidRDefault="00A314BC" w:rsidP="00CC038D">
      <w:pPr>
        <w:spacing w:after="0" w:line="240" w:lineRule="auto"/>
      </w:pPr>
      <w:r>
        <w:separator/>
      </w:r>
    </w:p>
  </w:footnote>
  <w:footnote w:type="continuationSeparator" w:id="0">
    <w:p w14:paraId="69AE3D67" w14:textId="77777777" w:rsidR="00A314BC" w:rsidRDefault="00A314BC" w:rsidP="00CC03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86B4254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13D2C36"/>
    <w:multiLevelType w:val="hybridMultilevel"/>
    <w:tmpl w:val="89840B56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8C3E11"/>
    <w:multiLevelType w:val="hybridMultilevel"/>
    <w:tmpl w:val="380C834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786152"/>
    <w:multiLevelType w:val="hybridMultilevel"/>
    <w:tmpl w:val="9E90A64C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521604"/>
    <w:multiLevelType w:val="hybridMultilevel"/>
    <w:tmpl w:val="61960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EC16E4"/>
    <w:multiLevelType w:val="hybridMultilevel"/>
    <w:tmpl w:val="6E6CA972"/>
    <w:lvl w:ilvl="0" w:tplc="9F8429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776D92"/>
    <w:multiLevelType w:val="hybridMultilevel"/>
    <w:tmpl w:val="A1F83364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7930DA"/>
    <w:multiLevelType w:val="hybridMultilevel"/>
    <w:tmpl w:val="631A69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AA5E3F"/>
    <w:multiLevelType w:val="multilevel"/>
    <w:tmpl w:val="86841B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0F50163"/>
    <w:multiLevelType w:val="hybridMultilevel"/>
    <w:tmpl w:val="F9606F28"/>
    <w:lvl w:ilvl="0" w:tplc="64F4550A">
      <w:start w:val="3"/>
      <w:numFmt w:val="bullet"/>
      <w:lvlText w:val=""/>
      <w:lvlJc w:val="left"/>
      <w:pPr>
        <w:ind w:left="720" w:hanging="360"/>
      </w:pPr>
      <w:rPr>
        <w:rFonts w:ascii="Symbol" w:eastAsia="MS Mincho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6860B3"/>
    <w:multiLevelType w:val="hybridMultilevel"/>
    <w:tmpl w:val="3F2C078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973A2A"/>
    <w:multiLevelType w:val="hybridMultilevel"/>
    <w:tmpl w:val="32F67C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DC781C"/>
    <w:multiLevelType w:val="hybridMultilevel"/>
    <w:tmpl w:val="52DC25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8524DBA"/>
    <w:multiLevelType w:val="hybridMultilevel"/>
    <w:tmpl w:val="3F2C078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CC604D"/>
    <w:multiLevelType w:val="hybridMultilevel"/>
    <w:tmpl w:val="664CD2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8D4C12"/>
    <w:multiLevelType w:val="hybridMultilevel"/>
    <w:tmpl w:val="0DB06C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D80497"/>
    <w:multiLevelType w:val="hybridMultilevel"/>
    <w:tmpl w:val="993E8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8D4031"/>
    <w:multiLevelType w:val="hybridMultilevel"/>
    <w:tmpl w:val="C2BC2C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047AE5"/>
    <w:multiLevelType w:val="hybridMultilevel"/>
    <w:tmpl w:val="025241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697045"/>
    <w:multiLevelType w:val="hybridMultilevel"/>
    <w:tmpl w:val="9E00E0F0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ED02C63"/>
    <w:multiLevelType w:val="hybridMultilevel"/>
    <w:tmpl w:val="3022077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44727C"/>
    <w:multiLevelType w:val="hybridMultilevel"/>
    <w:tmpl w:val="B2D4F85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934032"/>
    <w:multiLevelType w:val="hybridMultilevel"/>
    <w:tmpl w:val="DD024E16"/>
    <w:lvl w:ilvl="0" w:tplc="59AC7A1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2A417A"/>
    <w:multiLevelType w:val="hybridMultilevel"/>
    <w:tmpl w:val="73724B86"/>
    <w:lvl w:ilvl="0" w:tplc="C9AEC818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2253FFB"/>
    <w:multiLevelType w:val="hybridMultilevel"/>
    <w:tmpl w:val="875080DC"/>
    <w:lvl w:ilvl="0" w:tplc="FFFFFFFF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2C273F"/>
    <w:multiLevelType w:val="hybridMultilevel"/>
    <w:tmpl w:val="C83C212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6C204C"/>
    <w:multiLevelType w:val="hybridMultilevel"/>
    <w:tmpl w:val="BECAEEB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85097D"/>
    <w:multiLevelType w:val="hybridMultilevel"/>
    <w:tmpl w:val="59E4E5E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DD4F21"/>
    <w:multiLevelType w:val="multilevel"/>
    <w:tmpl w:val="E76230CA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num w:numId="1">
    <w:abstractNumId w:val="8"/>
  </w:num>
  <w:num w:numId="2">
    <w:abstractNumId w:val="21"/>
  </w:num>
  <w:num w:numId="3">
    <w:abstractNumId w:val="14"/>
  </w:num>
  <w:num w:numId="4">
    <w:abstractNumId w:val="6"/>
  </w:num>
  <w:num w:numId="5">
    <w:abstractNumId w:val="22"/>
  </w:num>
  <w:num w:numId="6">
    <w:abstractNumId w:val="0"/>
  </w:num>
  <w:num w:numId="7">
    <w:abstractNumId w:val="15"/>
  </w:num>
  <w:num w:numId="8">
    <w:abstractNumId w:val="4"/>
  </w:num>
  <w:num w:numId="9">
    <w:abstractNumId w:val="23"/>
  </w:num>
  <w:num w:numId="10">
    <w:abstractNumId w:val="26"/>
  </w:num>
  <w:num w:numId="11">
    <w:abstractNumId w:val="18"/>
  </w:num>
  <w:num w:numId="12">
    <w:abstractNumId w:val="2"/>
  </w:num>
  <w:num w:numId="13">
    <w:abstractNumId w:val="24"/>
  </w:num>
  <w:num w:numId="14">
    <w:abstractNumId w:val="28"/>
  </w:num>
  <w:num w:numId="15">
    <w:abstractNumId w:val="3"/>
  </w:num>
  <w:num w:numId="16">
    <w:abstractNumId w:val="1"/>
  </w:num>
  <w:num w:numId="17">
    <w:abstractNumId w:val="25"/>
  </w:num>
  <w:num w:numId="18">
    <w:abstractNumId w:val="19"/>
  </w:num>
  <w:num w:numId="19">
    <w:abstractNumId w:val="10"/>
  </w:num>
  <w:num w:numId="20">
    <w:abstractNumId w:val="5"/>
  </w:num>
  <w:num w:numId="21">
    <w:abstractNumId w:val="20"/>
  </w:num>
  <w:num w:numId="22">
    <w:abstractNumId w:val="27"/>
  </w:num>
  <w:num w:numId="23">
    <w:abstractNumId w:val="12"/>
  </w:num>
  <w:num w:numId="24">
    <w:abstractNumId w:val="17"/>
  </w:num>
  <w:num w:numId="25">
    <w:abstractNumId w:val="7"/>
  </w:num>
  <w:num w:numId="26">
    <w:abstractNumId w:val="9"/>
  </w:num>
  <w:num w:numId="27">
    <w:abstractNumId w:val="16"/>
  </w:num>
  <w:num w:numId="28">
    <w:abstractNumId w:val="13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6B1"/>
    <w:rsid w:val="0000726E"/>
    <w:rsid w:val="00016725"/>
    <w:rsid w:val="00045560"/>
    <w:rsid w:val="000578A4"/>
    <w:rsid w:val="000763EC"/>
    <w:rsid w:val="00092861"/>
    <w:rsid w:val="000A0AAE"/>
    <w:rsid w:val="000C2225"/>
    <w:rsid w:val="000C4C94"/>
    <w:rsid w:val="000F53DC"/>
    <w:rsid w:val="000F6BA9"/>
    <w:rsid w:val="00125EB8"/>
    <w:rsid w:val="001263EA"/>
    <w:rsid w:val="00163A02"/>
    <w:rsid w:val="001847E6"/>
    <w:rsid w:val="00193CDB"/>
    <w:rsid w:val="001D71C4"/>
    <w:rsid w:val="001E3C1A"/>
    <w:rsid w:val="001F3892"/>
    <w:rsid w:val="00203B19"/>
    <w:rsid w:val="002100E1"/>
    <w:rsid w:val="002159A1"/>
    <w:rsid w:val="002251EF"/>
    <w:rsid w:val="00225A81"/>
    <w:rsid w:val="00234EC8"/>
    <w:rsid w:val="00246517"/>
    <w:rsid w:val="002A0B40"/>
    <w:rsid w:val="002A46B1"/>
    <w:rsid w:val="002C538C"/>
    <w:rsid w:val="00300226"/>
    <w:rsid w:val="00304032"/>
    <w:rsid w:val="00337397"/>
    <w:rsid w:val="00347FD5"/>
    <w:rsid w:val="003B2AB4"/>
    <w:rsid w:val="003D1A40"/>
    <w:rsid w:val="003D4EE3"/>
    <w:rsid w:val="003D51EB"/>
    <w:rsid w:val="003E3721"/>
    <w:rsid w:val="00400FC1"/>
    <w:rsid w:val="004070E1"/>
    <w:rsid w:val="00410473"/>
    <w:rsid w:val="004253D9"/>
    <w:rsid w:val="0042799E"/>
    <w:rsid w:val="00453537"/>
    <w:rsid w:val="004871A5"/>
    <w:rsid w:val="004C4B34"/>
    <w:rsid w:val="004F07D4"/>
    <w:rsid w:val="004F5093"/>
    <w:rsid w:val="00507764"/>
    <w:rsid w:val="00516DBB"/>
    <w:rsid w:val="00537A75"/>
    <w:rsid w:val="0058630E"/>
    <w:rsid w:val="005916FD"/>
    <w:rsid w:val="005D23C8"/>
    <w:rsid w:val="00656537"/>
    <w:rsid w:val="00660E9A"/>
    <w:rsid w:val="00663727"/>
    <w:rsid w:val="006A6857"/>
    <w:rsid w:val="00701465"/>
    <w:rsid w:val="007134C4"/>
    <w:rsid w:val="00751E61"/>
    <w:rsid w:val="00762B0A"/>
    <w:rsid w:val="007834BC"/>
    <w:rsid w:val="007A4180"/>
    <w:rsid w:val="007F2675"/>
    <w:rsid w:val="007F4915"/>
    <w:rsid w:val="00813F57"/>
    <w:rsid w:val="00826733"/>
    <w:rsid w:val="00886FBD"/>
    <w:rsid w:val="00891100"/>
    <w:rsid w:val="00892E57"/>
    <w:rsid w:val="008A2354"/>
    <w:rsid w:val="008E5CB1"/>
    <w:rsid w:val="008F1F1C"/>
    <w:rsid w:val="00907A99"/>
    <w:rsid w:val="00990209"/>
    <w:rsid w:val="00997985"/>
    <w:rsid w:val="009C6B23"/>
    <w:rsid w:val="009D288C"/>
    <w:rsid w:val="00A314BC"/>
    <w:rsid w:val="00A571E8"/>
    <w:rsid w:val="00A7715C"/>
    <w:rsid w:val="00A90184"/>
    <w:rsid w:val="00B55A3A"/>
    <w:rsid w:val="00B660F8"/>
    <w:rsid w:val="00B81ADD"/>
    <w:rsid w:val="00BA0B0F"/>
    <w:rsid w:val="00BA1758"/>
    <w:rsid w:val="00BE6489"/>
    <w:rsid w:val="00C17F22"/>
    <w:rsid w:val="00C313CA"/>
    <w:rsid w:val="00C33480"/>
    <w:rsid w:val="00C34756"/>
    <w:rsid w:val="00C7521E"/>
    <w:rsid w:val="00C80223"/>
    <w:rsid w:val="00C86E63"/>
    <w:rsid w:val="00CC038D"/>
    <w:rsid w:val="00D120EF"/>
    <w:rsid w:val="00D26EA8"/>
    <w:rsid w:val="00D3321E"/>
    <w:rsid w:val="00D41884"/>
    <w:rsid w:val="00D45EC6"/>
    <w:rsid w:val="00D92E5D"/>
    <w:rsid w:val="00DA6EB3"/>
    <w:rsid w:val="00DB49F7"/>
    <w:rsid w:val="00DD21D2"/>
    <w:rsid w:val="00E16A37"/>
    <w:rsid w:val="00E270C8"/>
    <w:rsid w:val="00E276D2"/>
    <w:rsid w:val="00E51868"/>
    <w:rsid w:val="00E8120E"/>
    <w:rsid w:val="00E876EA"/>
    <w:rsid w:val="00E94F99"/>
    <w:rsid w:val="00EA2523"/>
    <w:rsid w:val="00F2354C"/>
    <w:rsid w:val="00F7116F"/>
    <w:rsid w:val="00F94F0F"/>
    <w:rsid w:val="00FA3328"/>
    <w:rsid w:val="00FA6EB4"/>
    <w:rsid w:val="00FB12FF"/>
    <w:rsid w:val="00FC7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1AC08B"/>
  <w15:chartTrackingRefBased/>
  <w15:docId w15:val="{BF2D8E0D-D09C-4476-BA8D-68EEEE7E6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6B1"/>
    <w:pPr>
      <w:spacing w:after="200" w:line="276" w:lineRule="auto"/>
    </w:pPr>
    <w:rPr>
      <w:rFonts w:eastAsia="MS Mincho"/>
      <w:lang w:val="en-US"/>
    </w:rPr>
  </w:style>
  <w:style w:type="paragraph" w:styleId="Heading3">
    <w:name w:val="heading 3"/>
    <w:basedOn w:val="Normal"/>
    <w:next w:val="Normal"/>
    <w:link w:val="Heading3Char"/>
    <w:qFormat/>
    <w:rsid w:val="002A46B1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2A46B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qFormat/>
    <w:rsid w:val="002A46B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List2">
    <w:name w:val="List 2"/>
    <w:basedOn w:val="Normal"/>
    <w:unhideWhenUsed/>
    <w:rsid w:val="002A46B1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2A46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2A46B1"/>
    <w:rPr>
      <w:rFonts w:ascii="Times New Roman" w:eastAsia="Times New Roman" w:hAnsi="Times New Roman" w:cs="Times New Roman"/>
      <w:sz w:val="24"/>
      <w:szCs w:val="20"/>
      <w:lang w:val="en-US" w:eastAsia="en-GB"/>
    </w:rPr>
  </w:style>
  <w:style w:type="paragraph" w:styleId="ListBullet2">
    <w:name w:val="List Bullet 2"/>
    <w:basedOn w:val="Normal"/>
    <w:autoRedefine/>
    <w:rsid w:val="002A46B1"/>
    <w:pPr>
      <w:numPr>
        <w:numId w:val="6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Normal12pt">
    <w:name w:val="Normal + 12 pt"/>
    <w:basedOn w:val="Normal"/>
    <w:rsid w:val="002A46B1"/>
    <w:pPr>
      <w:spacing w:after="0" w:line="240" w:lineRule="auto"/>
    </w:pPr>
    <w:rPr>
      <w:rFonts w:ascii="Times New Roman" w:eastAsia="Times New Roman" w:hAnsi="Times New Roman" w:cs="Times New Roman"/>
      <w:lang w:val="fr-FR" w:eastAsia="en-GB"/>
    </w:rPr>
  </w:style>
  <w:style w:type="paragraph" w:customStyle="1" w:styleId="Normal12ptChar">
    <w:name w:val="Normal + 12 pt Char"/>
    <w:basedOn w:val="Normal"/>
    <w:link w:val="Normal12ptCharChar"/>
    <w:rsid w:val="002A46B1"/>
    <w:pPr>
      <w:spacing w:after="0" w:line="240" w:lineRule="auto"/>
    </w:pPr>
    <w:rPr>
      <w:rFonts w:ascii="Times New Roman" w:eastAsia="Times New Roman" w:hAnsi="Times New Roman" w:cs="Times New Roman"/>
      <w:lang w:val="fr-FR" w:eastAsia="en-GB"/>
    </w:rPr>
  </w:style>
  <w:style w:type="character" w:customStyle="1" w:styleId="Normal12ptCharChar">
    <w:name w:val="Normal + 12 pt Char Char"/>
    <w:link w:val="Normal12ptChar"/>
    <w:rsid w:val="002A46B1"/>
    <w:rPr>
      <w:rFonts w:ascii="Times New Roman" w:eastAsia="Times New Roman" w:hAnsi="Times New Roman" w:cs="Times New Roman"/>
      <w:lang w:val="fr-FR" w:eastAsia="en-GB"/>
    </w:rPr>
  </w:style>
  <w:style w:type="character" w:styleId="Hyperlink">
    <w:name w:val="Hyperlink"/>
    <w:basedOn w:val="DefaultParagraphFont"/>
    <w:uiPriority w:val="99"/>
    <w:unhideWhenUsed/>
    <w:rsid w:val="00DA6EB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C03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038D"/>
    <w:rPr>
      <w:rFonts w:eastAsia="MS Mincho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C03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038D"/>
    <w:rPr>
      <w:rFonts w:eastAsia="MS Mincho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1A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ADD"/>
    <w:rPr>
      <w:rFonts w:ascii="Segoe UI" w:eastAsia="MS Mincho" w:hAnsi="Segoe UI" w:cs="Segoe UI"/>
      <w:sz w:val="18"/>
      <w:szCs w:val="18"/>
      <w:lang w:val="en-US"/>
    </w:rPr>
  </w:style>
  <w:style w:type="paragraph" w:styleId="NoSpacing">
    <w:name w:val="No Spacing"/>
    <w:qFormat/>
    <w:rsid w:val="00907A99"/>
    <w:pPr>
      <w:spacing w:after="0" w:line="240" w:lineRule="auto"/>
    </w:pPr>
    <w:rPr>
      <w:rFonts w:eastAsia="MS Mincho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93C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3C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3CDB"/>
    <w:rPr>
      <w:rFonts w:eastAsia="MS Mincho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3C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3CDB"/>
    <w:rPr>
      <w:rFonts w:eastAsia="MS Mincho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dia.org.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3AC879-847E-41BA-8988-53C170C74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Ritvan Lazi</dc:creator>
  <cp:keywords/>
  <dc:description/>
  <cp:lastModifiedBy>Hedera Hoxha</cp:lastModifiedBy>
  <cp:revision>2</cp:revision>
  <cp:lastPrinted>2018-10-10T07:29:00Z</cp:lastPrinted>
  <dcterms:created xsi:type="dcterms:W3CDTF">2018-10-11T14:22:00Z</dcterms:created>
  <dcterms:modified xsi:type="dcterms:W3CDTF">2018-10-11T14:22:00Z</dcterms:modified>
</cp:coreProperties>
</file>